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EE01" w14:textId="77777777" w:rsidR="005312FD" w:rsidRDefault="005312FD" w:rsidP="00DD1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sz w:val="28"/>
          <w:szCs w:val="24"/>
        </w:rPr>
      </w:pPr>
    </w:p>
    <w:p w14:paraId="3EC15D07" w14:textId="77777777" w:rsidR="005312FD" w:rsidRDefault="005312FD" w:rsidP="00DD1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sz w:val="28"/>
          <w:szCs w:val="24"/>
        </w:rPr>
      </w:pPr>
    </w:p>
    <w:p w14:paraId="1B1AA605" w14:textId="77777777" w:rsidR="005312FD" w:rsidRDefault="005312FD" w:rsidP="00DD1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sz w:val="28"/>
          <w:szCs w:val="24"/>
        </w:rPr>
      </w:pPr>
      <w:r>
        <w:rPr>
          <w:rFonts w:cs="Calibri"/>
          <w:b/>
          <w:noProof/>
          <w:sz w:val="28"/>
          <w:szCs w:val="24"/>
        </w:rPr>
        <w:drawing>
          <wp:inline distT="0" distB="0" distL="0" distR="0" wp14:anchorId="77D4E4DB" wp14:editId="3D5CADB4">
            <wp:extent cx="1013412" cy="1009301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N Logo_new 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21" cy="102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C470" w14:textId="77777777" w:rsidR="005312FD" w:rsidRDefault="005312FD" w:rsidP="00DD1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sz w:val="28"/>
          <w:szCs w:val="24"/>
        </w:rPr>
      </w:pPr>
    </w:p>
    <w:p w14:paraId="3CFFE67D" w14:textId="77777777" w:rsidR="00693898" w:rsidRDefault="00693898" w:rsidP="00DD1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sz w:val="28"/>
          <w:szCs w:val="24"/>
        </w:rPr>
      </w:pPr>
      <w:r>
        <w:rPr>
          <w:rFonts w:cs="Calibri"/>
          <w:b/>
          <w:noProof/>
          <w:sz w:val="28"/>
          <w:szCs w:val="24"/>
        </w:rPr>
        <w:t>BOSTON HARBOR NOW</w:t>
      </w:r>
    </w:p>
    <w:p w14:paraId="403A0F2B" w14:textId="77777777" w:rsidR="00DD15A4" w:rsidRDefault="004E5577" w:rsidP="00DD1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sz w:val="28"/>
          <w:szCs w:val="24"/>
        </w:rPr>
      </w:pPr>
      <w:r>
        <w:rPr>
          <w:rFonts w:cs="Calibri"/>
          <w:b/>
          <w:noProof/>
          <w:sz w:val="28"/>
          <w:szCs w:val="24"/>
        </w:rPr>
        <w:t>Manager of Park Partnerships</w:t>
      </w:r>
      <w:r w:rsidR="009C0CE2">
        <w:rPr>
          <w:rFonts w:cs="Calibri"/>
          <w:b/>
          <w:noProof/>
          <w:sz w:val="28"/>
          <w:szCs w:val="24"/>
        </w:rPr>
        <w:t xml:space="preserve"> and Operations</w:t>
      </w:r>
    </w:p>
    <w:p w14:paraId="0E64C296" w14:textId="77777777" w:rsidR="00DD15A4" w:rsidRDefault="00DD15A4" w:rsidP="00DD15A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val="en"/>
        </w:rPr>
      </w:pPr>
    </w:p>
    <w:p w14:paraId="4A899F6D" w14:textId="77777777" w:rsidR="00DD15A4" w:rsidRPr="00F35F31" w:rsidRDefault="00DD15A4" w:rsidP="00DD15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F35F31">
        <w:rPr>
          <w:rFonts w:cs="Calibri"/>
          <w:sz w:val="24"/>
          <w:szCs w:val="24"/>
          <w:lang w:val="en"/>
        </w:rPr>
        <w:t xml:space="preserve">Boston Harbor Now is an exciting new civic organization in Boston building on 60 years of experience invested in </w:t>
      </w:r>
      <w:r w:rsidR="00BC4A75" w:rsidRPr="00F35F31">
        <w:rPr>
          <w:sz w:val="24"/>
          <w:szCs w:val="24"/>
        </w:rPr>
        <w:t>realizing Boston Harbor’s full potential</w:t>
      </w:r>
      <w:r w:rsidR="00AF4CEC" w:rsidRPr="00F35F31">
        <w:rPr>
          <w:sz w:val="24"/>
          <w:szCs w:val="24"/>
        </w:rPr>
        <w:t>. Our mission is to maximize the impact, visibility and utilization of Boston Harbor</w:t>
      </w:r>
      <w:r w:rsidR="00BC4A75" w:rsidRPr="00F35F31">
        <w:rPr>
          <w:sz w:val="24"/>
          <w:szCs w:val="24"/>
        </w:rPr>
        <w:t xml:space="preserve"> by planning, advocating for, and activating a vibrant and economically active, environmentally healthy and socially valued harbor, waterfront and islands. </w:t>
      </w:r>
    </w:p>
    <w:p w14:paraId="1CB5F583" w14:textId="77777777" w:rsidR="003D2B07" w:rsidRDefault="003D2B07" w:rsidP="00DD15A4">
      <w:pPr>
        <w:spacing w:after="0" w:line="240" w:lineRule="auto"/>
        <w:rPr>
          <w:rFonts w:eastAsia="ヒラギノ角ゴ Pro W3"/>
          <w:b/>
          <w:sz w:val="24"/>
          <w:szCs w:val="24"/>
        </w:rPr>
      </w:pPr>
    </w:p>
    <w:p w14:paraId="0B985F0F" w14:textId="77777777" w:rsidR="00DD15A4" w:rsidRDefault="00DD15A4" w:rsidP="00DD15A4">
      <w:pPr>
        <w:spacing w:after="0" w:line="240" w:lineRule="auto"/>
        <w:rPr>
          <w:rFonts w:eastAsia="ヒラギノ角ゴ Pro W3"/>
          <w:sz w:val="24"/>
          <w:szCs w:val="24"/>
        </w:rPr>
      </w:pPr>
      <w:bookmarkStart w:id="0" w:name="_GoBack"/>
      <w:r>
        <w:rPr>
          <w:rFonts w:eastAsia="ヒラギノ角ゴ Pro W3"/>
          <w:sz w:val="24"/>
          <w:szCs w:val="24"/>
        </w:rPr>
        <w:t xml:space="preserve">Boston Harbor Now is looking for </w:t>
      </w:r>
      <w:r w:rsidR="00726002">
        <w:rPr>
          <w:rFonts w:eastAsia="ヒラギノ角ゴ Pro W3"/>
          <w:sz w:val="24"/>
          <w:szCs w:val="24"/>
        </w:rPr>
        <w:t xml:space="preserve">a </w:t>
      </w:r>
      <w:r w:rsidR="00490953">
        <w:rPr>
          <w:rFonts w:eastAsia="ヒラギノ角ゴ Pro W3"/>
          <w:sz w:val="24"/>
          <w:szCs w:val="24"/>
        </w:rPr>
        <w:t>Manager of Park Partnerships</w:t>
      </w:r>
      <w:r w:rsidR="009C0CE2">
        <w:rPr>
          <w:rFonts w:eastAsia="ヒラギノ角ゴ Pro W3"/>
          <w:sz w:val="24"/>
          <w:szCs w:val="24"/>
        </w:rPr>
        <w:t xml:space="preserve"> and Operations</w:t>
      </w:r>
      <w:r w:rsidR="00726002">
        <w:rPr>
          <w:rFonts w:eastAsia="ヒラギノ角ゴ Pro W3"/>
          <w:sz w:val="24"/>
          <w:szCs w:val="24"/>
        </w:rPr>
        <w:t xml:space="preserve"> who will</w:t>
      </w:r>
      <w:r>
        <w:rPr>
          <w:rFonts w:eastAsia="ヒラギノ角ゴ Pro W3"/>
          <w:sz w:val="24"/>
          <w:szCs w:val="24"/>
        </w:rPr>
        <w:t xml:space="preserve"> lead </w:t>
      </w:r>
      <w:r w:rsidR="00726002">
        <w:rPr>
          <w:rFonts w:eastAsia="ヒラギノ角ゴ Pro W3"/>
          <w:sz w:val="24"/>
          <w:szCs w:val="24"/>
        </w:rPr>
        <w:t>Boston Harbor Now’s work</w:t>
      </w:r>
      <w:r w:rsidR="00490953">
        <w:rPr>
          <w:rFonts w:eastAsia="ヒラギノ角ゴ Pro W3"/>
          <w:sz w:val="24"/>
          <w:szCs w:val="24"/>
        </w:rPr>
        <w:t xml:space="preserve"> supporting our City, State and Federal park agency partners</w:t>
      </w:r>
      <w:r w:rsidR="00DD204E">
        <w:rPr>
          <w:rFonts w:eastAsia="ヒラギノ角ゴ Pro W3"/>
          <w:sz w:val="24"/>
          <w:szCs w:val="24"/>
        </w:rPr>
        <w:t>,</w:t>
      </w:r>
      <w:r w:rsidR="00726002">
        <w:rPr>
          <w:rFonts w:eastAsia="ヒラギノ角ゴ Pro W3"/>
          <w:sz w:val="24"/>
          <w:szCs w:val="24"/>
        </w:rPr>
        <w:t xml:space="preserve"> including</w:t>
      </w:r>
      <w:r w:rsidR="00490953">
        <w:rPr>
          <w:rFonts w:eastAsia="ヒラギノ角ゴ Pro W3"/>
          <w:sz w:val="24"/>
          <w:szCs w:val="24"/>
        </w:rPr>
        <w:t xml:space="preserve"> managing vendor contracts for the Boston Harbor Islands National and State Park</w:t>
      </w:r>
      <w:r w:rsidR="00726002">
        <w:rPr>
          <w:rFonts w:eastAsia="ヒラギノ角ゴ Pro W3"/>
          <w:sz w:val="24"/>
          <w:szCs w:val="24"/>
        </w:rPr>
        <w:t xml:space="preserve">. </w:t>
      </w:r>
      <w:r w:rsidR="00CF2D77">
        <w:rPr>
          <w:rFonts w:eastAsia="ヒラギノ角ゴ Pro W3"/>
          <w:sz w:val="24"/>
          <w:szCs w:val="24"/>
        </w:rPr>
        <w:t xml:space="preserve">  </w:t>
      </w:r>
      <w:r w:rsidR="00583273">
        <w:rPr>
          <w:rFonts w:eastAsia="ヒラギノ角ゴ Pro W3"/>
          <w:sz w:val="24"/>
          <w:szCs w:val="24"/>
        </w:rPr>
        <w:t xml:space="preserve">Working in collaboration with </w:t>
      </w:r>
      <w:r w:rsidR="00CF2D77">
        <w:rPr>
          <w:rFonts w:eastAsia="ヒラギノ角ゴ Pro W3"/>
          <w:sz w:val="24"/>
          <w:szCs w:val="24"/>
        </w:rPr>
        <w:t xml:space="preserve">the </w:t>
      </w:r>
      <w:r w:rsidR="00CF2D77">
        <w:rPr>
          <w:sz w:val="24"/>
          <w:szCs w:val="24"/>
        </w:rPr>
        <w:t>Boston Harbor Islands Partnership and with Boston Harbor Now’s planning and public programs staff</w:t>
      </w:r>
      <w:r w:rsidR="00CE0CF9">
        <w:rPr>
          <w:rFonts w:eastAsia="ヒラギノ角ゴ Pro W3"/>
          <w:sz w:val="24"/>
          <w:szCs w:val="24"/>
        </w:rPr>
        <w:t>,</w:t>
      </w:r>
      <w:r w:rsidR="00CF2D77">
        <w:rPr>
          <w:rFonts w:eastAsia="ヒラギノ角ゴ Pro W3"/>
          <w:sz w:val="24"/>
          <w:szCs w:val="24"/>
        </w:rPr>
        <w:t xml:space="preserve"> the Manager of Park Partnerships</w:t>
      </w:r>
      <w:r w:rsidR="00583273">
        <w:rPr>
          <w:rFonts w:eastAsia="ヒラギノ角ゴ Pro W3"/>
          <w:sz w:val="24"/>
          <w:szCs w:val="24"/>
        </w:rPr>
        <w:t xml:space="preserve"> will </w:t>
      </w:r>
      <w:r w:rsidR="00CF2D77">
        <w:rPr>
          <w:rFonts w:eastAsia="ヒラギノ角ゴ Pro W3"/>
          <w:sz w:val="24"/>
          <w:szCs w:val="24"/>
        </w:rPr>
        <w:t xml:space="preserve">help </w:t>
      </w:r>
      <w:r w:rsidR="004E5577">
        <w:rPr>
          <w:rFonts w:eastAsia="ヒラギノ角ゴ Pro W3"/>
          <w:sz w:val="24"/>
          <w:szCs w:val="24"/>
        </w:rPr>
        <w:t xml:space="preserve">expand our public-private partnerships to </w:t>
      </w:r>
      <w:r w:rsidR="00CF2D77">
        <w:rPr>
          <w:rFonts w:eastAsia="ヒラギノ角ゴ Pro W3"/>
          <w:sz w:val="24"/>
          <w:szCs w:val="24"/>
        </w:rPr>
        <w:t xml:space="preserve">activate and increase access to parks throughout Boston Harbor and the Boston Harbor Islands and </w:t>
      </w:r>
      <w:r w:rsidR="00490953">
        <w:rPr>
          <w:rFonts w:eastAsia="ヒラギノ角ゴ Pro W3"/>
          <w:sz w:val="24"/>
          <w:szCs w:val="24"/>
        </w:rPr>
        <w:t xml:space="preserve">ensure </w:t>
      </w:r>
      <w:r w:rsidR="00CF2D77">
        <w:rPr>
          <w:rFonts w:eastAsia="ヒラギノ角ゴ Pro W3"/>
          <w:sz w:val="24"/>
          <w:szCs w:val="24"/>
        </w:rPr>
        <w:t xml:space="preserve">a world </w:t>
      </w:r>
      <w:r w:rsidR="006A6C49">
        <w:rPr>
          <w:rFonts w:eastAsia="ヒラギノ角ゴ Pro W3"/>
          <w:sz w:val="24"/>
          <w:szCs w:val="24"/>
        </w:rPr>
        <w:t>class visitor</w:t>
      </w:r>
      <w:r w:rsidR="00490953">
        <w:rPr>
          <w:rFonts w:eastAsia="ヒラギノ角ゴ Pro W3"/>
          <w:sz w:val="24"/>
          <w:szCs w:val="24"/>
        </w:rPr>
        <w:t xml:space="preserve"> experience.  </w:t>
      </w:r>
      <w:r w:rsidR="00726002">
        <w:rPr>
          <w:rFonts w:eastAsia="ヒラギノ角ゴ Pro W3"/>
          <w:sz w:val="24"/>
          <w:szCs w:val="24"/>
        </w:rPr>
        <w:t xml:space="preserve">This effort will include </w:t>
      </w:r>
      <w:r w:rsidR="00490953">
        <w:rPr>
          <w:rFonts w:eastAsia="ヒラギノ角ゴ Pro W3"/>
          <w:sz w:val="24"/>
          <w:szCs w:val="24"/>
        </w:rPr>
        <w:t xml:space="preserve">cultivating and maintaining relationships with </w:t>
      </w:r>
      <w:r w:rsidR="000B2516">
        <w:rPr>
          <w:rFonts w:eastAsia="ヒラギノ角ゴ Pro W3"/>
          <w:sz w:val="24"/>
          <w:szCs w:val="24"/>
        </w:rPr>
        <w:t xml:space="preserve">the </w:t>
      </w:r>
      <w:r w:rsidR="00CF2D77">
        <w:rPr>
          <w:rFonts w:eastAsia="ヒラギノ角ゴ Pro W3"/>
          <w:sz w:val="24"/>
          <w:szCs w:val="24"/>
        </w:rPr>
        <w:t xml:space="preserve">Massachusetts Department of Conservation and Recreation (DCR), National Park Service (NPS) and City of Boston Parks and Recreation Department </w:t>
      </w:r>
      <w:r w:rsidR="00490953">
        <w:rPr>
          <w:rFonts w:eastAsia="ヒラギノ角ゴ Pro W3"/>
          <w:sz w:val="24"/>
          <w:szCs w:val="24"/>
        </w:rPr>
        <w:t xml:space="preserve">leadership and operations staff, as well as outreach to </w:t>
      </w:r>
      <w:r w:rsidR="006A6C49">
        <w:rPr>
          <w:rFonts w:eastAsia="ヒラギノ角ゴ Pro W3"/>
          <w:sz w:val="24"/>
          <w:szCs w:val="24"/>
        </w:rPr>
        <w:t xml:space="preserve">City, political leaders and </w:t>
      </w:r>
      <w:r w:rsidR="00490953">
        <w:rPr>
          <w:rFonts w:eastAsia="ヒラギノ角ゴ Pro W3"/>
          <w:sz w:val="24"/>
          <w:szCs w:val="24"/>
        </w:rPr>
        <w:t xml:space="preserve">State and Federal legislators to </w:t>
      </w:r>
      <w:r w:rsidR="00CF2D77">
        <w:rPr>
          <w:rFonts w:eastAsia="ヒラギノ角ゴ Pro W3"/>
          <w:sz w:val="24"/>
          <w:szCs w:val="24"/>
        </w:rPr>
        <w:t>build support for maintaining and improving parks</w:t>
      </w:r>
      <w:r w:rsidR="006A6C49">
        <w:rPr>
          <w:rFonts w:eastAsia="ヒラギノ角ゴ Pro W3"/>
          <w:sz w:val="24"/>
          <w:szCs w:val="24"/>
        </w:rPr>
        <w:t xml:space="preserve"> and park funding</w:t>
      </w:r>
      <w:r w:rsidR="00CF2D77">
        <w:rPr>
          <w:rFonts w:eastAsia="ヒラギノ角ゴ Pro W3"/>
          <w:sz w:val="24"/>
          <w:szCs w:val="24"/>
        </w:rPr>
        <w:t>.</w:t>
      </w:r>
    </w:p>
    <w:bookmarkEnd w:id="0"/>
    <w:p w14:paraId="6F838C53" w14:textId="77777777" w:rsidR="00583273" w:rsidRDefault="00583273" w:rsidP="00DD15A4">
      <w:pPr>
        <w:spacing w:after="0" w:line="240" w:lineRule="auto"/>
        <w:rPr>
          <w:sz w:val="24"/>
          <w:szCs w:val="24"/>
        </w:rPr>
      </w:pPr>
    </w:p>
    <w:p w14:paraId="24AB501A" w14:textId="77777777" w:rsidR="00DD15A4" w:rsidRDefault="00DD15A4" w:rsidP="00DD15A4">
      <w:pPr>
        <w:spacing w:after="0" w:line="240" w:lineRule="auto"/>
        <w:rPr>
          <w:rFonts w:eastAsia="ヒラギノ角ゴ Pro W3"/>
          <w:sz w:val="24"/>
          <w:szCs w:val="24"/>
        </w:rPr>
      </w:pPr>
      <w:r>
        <w:rPr>
          <w:rFonts w:eastAsia="ヒラギノ角ゴ Pro W3"/>
          <w:b/>
          <w:sz w:val="24"/>
          <w:szCs w:val="24"/>
        </w:rPr>
        <w:t>Position Summary:</w:t>
      </w:r>
    </w:p>
    <w:p w14:paraId="5B2CCA56" w14:textId="77777777" w:rsidR="00DD15A4" w:rsidRDefault="00CE0CF9" w:rsidP="00DD15A4">
      <w:pPr>
        <w:spacing w:after="0" w:line="240" w:lineRule="auto"/>
        <w:rPr>
          <w:sz w:val="24"/>
          <w:szCs w:val="24"/>
        </w:rPr>
      </w:pPr>
      <w:r w:rsidRPr="004E5577">
        <w:rPr>
          <w:sz w:val="24"/>
          <w:szCs w:val="24"/>
        </w:rPr>
        <w:t>The</w:t>
      </w:r>
      <w:r w:rsidR="00E2358D" w:rsidRPr="004E5577">
        <w:rPr>
          <w:sz w:val="24"/>
          <w:szCs w:val="24"/>
        </w:rPr>
        <w:t xml:space="preserve"> </w:t>
      </w:r>
      <w:r w:rsidR="004E5577">
        <w:rPr>
          <w:sz w:val="24"/>
          <w:szCs w:val="24"/>
        </w:rPr>
        <w:t>Manager</w:t>
      </w:r>
      <w:r w:rsidRPr="004E5577">
        <w:rPr>
          <w:sz w:val="24"/>
          <w:szCs w:val="24"/>
        </w:rPr>
        <w:t xml:space="preserve"> will</w:t>
      </w:r>
      <w:r w:rsidR="004E5577">
        <w:rPr>
          <w:sz w:val="24"/>
          <w:szCs w:val="24"/>
        </w:rPr>
        <w:t xml:space="preserve"> play the key role in expanding our public-private partnership with the DCR, NPS, City of Boston and other agencies at </w:t>
      </w:r>
      <w:r w:rsidR="00497F86">
        <w:rPr>
          <w:sz w:val="24"/>
          <w:szCs w:val="24"/>
        </w:rPr>
        <w:t>the</w:t>
      </w:r>
      <w:r w:rsidR="004E5577">
        <w:rPr>
          <w:sz w:val="24"/>
          <w:szCs w:val="24"/>
        </w:rPr>
        <w:t xml:space="preserve"> operation</w:t>
      </w:r>
      <w:r w:rsidR="00497F86">
        <w:rPr>
          <w:sz w:val="24"/>
          <w:szCs w:val="24"/>
        </w:rPr>
        <w:t>al</w:t>
      </w:r>
      <w:r w:rsidR="004E5577">
        <w:rPr>
          <w:sz w:val="24"/>
          <w:szCs w:val="24"/>
        </w:rPr>
        <w:t xml:space="preserve"> level.  </w:t>
      </w:r>
      <w:r w:rsidR="004509F7">
        <w:rPr>
          <w:sz w:val="24"/>
          <w:szCs w:val="24"/>
        </w:rPr>
        <w:t>The Manager will report to the Directo</w:t>
      </w:r>
      <w:r w:rsidR="007C2FB4">
        <w:rPr>
          <w:sz w:val="24"/>
          <w:szCs w:val="24"/>
        </w:rPr>
        <w:t xml:space="preserve">r of Finance and Administration. Responsibilities include but are not limited to: </w:t>
      </w:r>
    </w:p>
    <w:p w14:paraId="605B3DBA" w14:textId="77777777" w:rsidR="004E5577" w:rsidRDefault="004E5577" w:rsidP="00DD15A4">
      <w:pPr>
        <w:spacing w:after="0" w:line="240" w:lineRule="auto"/>
        <w:rPr>
          <w:sz w:val="24"/>
          <w:szCs w:val="24"/>
        </w:rPr>
      </w:pPr>
    </w:p>
    <w:p w14:paraId="275BE569" w14:textId="77777777" w:rsidR="00497F86" w:rsidRPr="00497F86" w:rsidRDefault="00497F86" w:rsidP="00497F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7F86">
        <w:rPr>
          <w:sz w:val="24"/>
          <w:szCs w:val="24"/>
        </w:rPr>
        <w:t xml:space="preserve">Coordinating directly with DCR and NPS operations staff to plan for annual </w:t>
      </w:r>
      <w:r>
        <w:rPr>
          <w:sz w:val="24"/>
          <w:szCs w:val="24"/>
        </w:rPr>
        <w:t>Boston Harbor Islands National and State Park</w:t>
      </w:r>
      <w:r w:rsidRPr="00497F86">
        <w:rPr>
          <w:sz w:val="24"/>
          <w:szCs w:val="24"/>
        </w:rPr>
        <w:t xml:space="preserve"> operations and ensure smooth daily operations</w:t>
      </w:r>
      <w:r>
        <w:rPr>
          <w:sz w:val="24"/>
          <w:szCs w:val="24"/>
        </w:rPr>
        <w:t xml:space="preserve"> throughout the season</w:t>
      </w:r>
      <w:r w:rsidRPr="00497F86">
        <w:rPr>
          <w:sz w:val="24"/>
          <w:szCs w:val="24"/>
        </w:rPr>
        <w:t xml:space="preserve">.  </w:t>
      </w:r>
    </w:p>
    <w:p w14:paraId="0B7CA2A6" w14:textId="77777777" w:rsidR="00E2358D" w:rsidRDefault="00E2358D" w:rsidP="00605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58D">
        <w:rPr>
          <w:sz w:val="24"/>
          <w:szCs w:val="24"/>
        </w:rPr>
        <w:t xml:space="preserve">Management and oversight of Boston Harbor Islands National and State Park vendor contracts, including ferry operator, food and events concession, </w:t>
      </w:r>
      <w:r w:rsidR="001024A8">
        <w:rPr>
          <w:sz w:val="24"/>
          <w:szCs w:val="24"/>
        </w:rPr>
        <w:t xml:space="preserve">boat moorings and marina reservations, </w:t>
      </w:r>
      <w:r w:rsidRPr="00E2358D">
        <w:rPr>
          <w:sz w:val="24"/>
          <w:szCs w:val="24"/>
        </w:rPr>
        <w:t xml:space="preserve">and operations at the Welcome Center on the Greenway, </w:t>
      </w:r>
      <w:r w:rsidR="004E5577">
        <w:rPr>
          <w:sz w:val="24"/>
          <w:szCs w:val="24"/>
        </w:rPr>
        <w:t>ensuring</w:t>
      </w:r>
      <w:r w:rsidRPr="00E2358D">
        <w:rPr>
          <w:sz w:val="24"/>
          <w:szCs w:val="24"/>
        </w:rPr>
        <w:t xml:space="preserve"> </w:t>
      </w:r>
      <w:r w:rsidRPr="00E2358D">
        <w:rPr>
          <w:sz w:val="24"/>
          <w:szCs w:val="24"/>
        </w:rPr>
        <w:lastRenderedPageBreak/>
        <w:t>coordination with park operations staff, issue resolution, annual operating plans, and reporting to agency partners</w:t>
      </w:r>
      <w:r>
        <w:rPr>
          <w:sz w:val="24"/>
          <w:szCs w:val="24"/>
        </w:rPr>
        <w:t>.</w:t>
      </w:r>
    </w:p>
    <w:p w14:paraId="477861F1" w14:textId="77777777" w:rsidR="00605AC3" w:rsidRDefault="00E2358D" w:rsidP="00605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58D">
        <w:rPr>
          <w:sz w:val="24"/>
          <w:szCs w:val="24"/>
        </w:rPr>
        <w:t xml:space="preserve">Supporting the Director of Finance and Administration with negotiating and updating partner agreements </w:t>
      </w:r>
      <w:r w:rsidR="006A6C49">
        <w:rPr>
          <w:sz w:val="24"/>
          <w:szCs w:val="24"/>
        </w:rPr>
        <w:t>with park partners.</w:t>
      </w:r>
      <w:r w:rsidRPr="00E2358D">
        <w:rPr>
          <w:sz w:val="24"/>
          <w:szCs w:val="24"/>
        </w:rPr>
        <w:t xml:space="preserve"> </w:t>
      </w:r>
    </w:p>
    <w:p w14:paraId="705237C2" w14:textId="77777777" w:rsidR="00E2358D" w:rsidRDefault="00E2358D" w:rsidP="00605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Facilitating </w:t>
      </w:r>
      <w:r w:rsidR="004E5577">
        <w:rPr>
          <w:sz w:val="24"/>
          <w:szCs w:val="24"/>
        </w:rPr>
        <w:t xml:space="preserve">project </w:t>
      </w:r>
      <w:r>
        <w:rPr>
          <w:sz w:val="24"/>
          <w:szCs w:val="24"/>
        </w:rPr>
        <w:t>management</w:t>
      </w:r>
      <w:r w:rsidR="004E5577">
        <w:rPr>
          <w:sz w:val="24"/>
          <w:szCs w:val="24"/>
        </w:rPr>
        <w:t>, budget oversight</w:t>
      </w:r>
      <w:r>
        <w:rPr>
          <w:sz w:val="24"/>
          <w:szCs w:val="24"/>
        </w:rPr>
        <w:t xml:space="preserve"> and opera</w:t>
      </w:r>
      <w:r w:rsidR="006A6C49">
        <w:rPr>
          <w:sz w:val="24"/>
          <w:szCs w:val="24"/>
        </w:rPr>
        <w:t>tions support for park projects.</w:t>
      </w:r>
    </w:p>
    <w:p w14:paraId="1D320C2F" w14:textId="77777777" w:rsidR="004E5577" w:rsidRDefault="004E5577" w:rsidP="00605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 the</w:t>
      </w:r>
      <w:r w:rsidR="006A6C49">
        <w:rPr>
          <w:sz w:val="24"/>
          <w:szCs w:val="24"/>
        </w:rPr>
        <w:t xml:space="preserve"> appropriate Boston Harbor Now </w:t>
      </w:r>
      <w:r>
        <w:rPr>
          <w:sz w:val="24"/>
          <w:szCs w:val="24"/>
        </w:rPr>
        <w:t xml:space="preserve">Board Committee and assisting NPS with staffing the Boston Harbor Islands Partnership </w:t>
      </w:r>
    </w:p>
    <w:p w14:paraId="240A208C" w14:textId="77777777" w:rsidR="00497F86" w:rsidRDefault="00497F86" w:rsidP="00605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Identifying and developing new and expanded partner relationships</w:t>
      </w:r>
      <w:r w:rsidR="001024A8">
        <w:rPr>
          <w:sz w:val="24"/>
          <w:szCs w:val="24"/>
        </w:rPr>
        <w:t xml:space="preserve"> and earned income opportunities</w:t>
      </w:r>
      <w:r>
        <w:rPr>
          <w:sz w:val="24"/>
          <w:szCs w:val="24"/>
        </w:rPr>
        <w:t xml:space="preserve"> harbor wide</w:t>
      </w:r>
    </w:p>
    <w:p w14:paraId="338F5A8D" w14:textId="77777777" w:rsidR="00457997" w:rsidRDefault="00457997" w:rsidP="0045799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D9195D6" w14:textId="77777777" w:rsidR="00DD15A4" w:rsidRPr="002E0D53" w:rsidRDefault="00DD15A4" w:rsidP="00DD15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"/>
        </w:rPr>
      </w:pPr>
      <w:r w:rsidRPr="002E0D53">
        <w:rPr>
          <w:rFonts w:cs="Calibri"/>
          <w:b/>
          <w:bCs/>
          <w:sz w:val="24"/>
          <w:szCs w:val="24"/>
          <w:lang w:val="en"/>
        </w:rPr>
        <w:t>Qualifications:</w:t>
      </w:r>
    </w:p>
    <w:p w14:paraId="752DF893" w14:textId="77777777" w:rsidR="00497F86" w:rsidRPr="00497F86" w:rsidRDefault="00497F86" w:rsidP="003E0CB5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Minimum of five years of </w:t>
      </w:r>
      <w:r w:rsidRPr="004E5577">
        <w:rPr>
          <w:sz w:val="24"/>
          <w:szCs w:val="24"/>
        </w:rPr>
        <w:t xml:space="preserve">experience working </w:t>
      </w:r>
      <w:r>
        <w:rPr>
          <w:sz w:val="24"/>
          <w:szCs w:val="24"/>
        </w:rPr>
        <w:t>at or in partnership with</w:t>
      </w:r>
      <w:r w:rsidRPr="004E5577">
        <w:rPr>
          <w:sz w:val="24"/>
          <w:szCs w:val="24"/>
        </w:rPr>
        <w:t xml:space="preserve"> public park agencies</w:t>
      </w:r>
      <w:r>
        <w:rPr>
          <w:sz w:val="24"/>
          <w:szCs w:val="24"/>
        </w:rPr>
        <w:t>;</w:t>
      </w:r>
    </w:p>
    <w:p w14:paraId="7FA60454" w14:textId="77777777" w:rsidR="00497F86" w:rsidRPr="00497F86" w:rsidRDefault="00497F86" w:rsidP="003E0CB5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Demonstrated </w:t>
      </w:r>
      <w:r w:rsidRPr="004E5577">
        <w:rPr>
          <w:sz w:val="24"/>
          <w:szCs w:val="24"/>
        </w:rPr>
        <w:t xml:space="preserve">experience </w:t>
      </w:r>
      <w:r>
        <w:rPr>
          <w:sz w:val="24"/>
          <w:szCs w:val="24"/>
        </w:rPr>
        <w:t xml:space="preserve">leading and </w:t>
      </w:r>
      <w:r w:rsidRPr="004E5577">
        <w:rPr>
          <w:sz w:val="24"/>
          <w:szCs w:val="24"/>
        </w:rPr>
        <w:t>managing projects with multiple</w:t>
      </w:r>
      <w:r>
        <w:rPr>
          <w:sz w:val="24"/>
          <w:szCs w:val="24"/>
        </w:rPr>
        <w:t xml:space="preserve"> diverse</w:t>
      </w:r>
      <w:r w:rsidRPr="004E5577">
        <w:rPr>
          <w:sz w:val="24"/>
          <w:szCs w:val="24"/>
        </w:rPr>
        <w:t xml:space="preserve"> public and private partners</w:t>
      </w:r>
      <w:r>
        <w:rPr>
          <w:sz w:val="24"/>
          <w:szCs w:val="24"/>
        </w:rPr>
        <w:t>;</w:t>
      </w:r>
    </w:p>
    <w:p w14:paraId="1F00FE22" w14:textId="77777777" w:rsidR="00497F86" w:rsidRPr="00497F86" w:rsidRDefault="00497F86" w:rsidP="003E0CB5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Experience with vendor </w:t>
      </w:r>
      <w:r w:rsidRPr="004E5577">
        <w:rPr>
          <w:sz w:val="24"/>
          <w:szCs w:val="24"/>
        </w:rPr>
        <w:t>contract management</w:t>
      </w:r>
      <w:r>
        <w:rPr>
          <w:sz w:val="24"/>
          <w:szCs w:val="24"/>
        </w:rPr>
        <w:t>;</w:t>
      </w:r>
    </w:p>
    <w:p w14:paraId="04221C52" w14:textId="77777777" w:rsidR="003E0CB5" w:rsidRDefault="002E0D53" w:rsidP="003E0CB5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Commitment to Boston Harbor Now’</w:t>
      </w:r>
      <w:r w:rsidR="00FA64E2">
        <w:rPr>
          <w:rFonts w:cs="Arial"/>
          <w:sz w:val="24"/>
          <w:szCs w:val="24"/>
        </w:rPr>
        <w:t>s core principles (see below</w:t>
      </w:r>
      <w:r w:rsidR="004B79DB">
        <w:rPr>
          <w:rFonts w:cs="Arial"/>
          <w:sz w:val="24"/>
          <w:szCs w:val="24"/>
        </w:rPr>
        <w:t>) and willingness to work as part of a diverse team committed to sustainability</w:t>
      </w:r>
      <w:r w:rsidR="00497F86">
        <w:rPr>
          <w:rFonts w:cs="Arial"/>
          <w:sz w:val="24"/>
          <w:szCs w:val="24"/>
        </w:rPr>
        <w:t xml:space="preserve"> and public access to the waterfront and harbor</w:t>
      </w:r>
      <w:r w:rsidR="004B79DB">
        <w:rPr>
          <w:rFonts w:cs="Arial"/>
          <w:sz w:val="24"/>
          <w:szCs w:val="24"/>
        </w:rPr>
        <w:t>.</w:t>
      </w:r>
    </w:p>
    <w:p w14:paraId="2BA53195" w14:textId="77777777" w:rsidR="00457997" w:rsidRDefault="00457997" w:rsidP="0045799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and willingness to raise funds through grant writing, events and individuals.</w:t>
      </w:r>
    </w:p>
    <w:p w14:paraId="7B6BF904" w14:textId="77777777" w:rsidR="00457997" w:rsidRPr="00457997" w:rsidRDefault="00457997" w:rsidP="00457997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7997">
        <w:rPr>
          <w:rFonts w:cs="Arial"/>
          <w:sz w:val="24"/>
          <w:szCs w:val="24"/>
        </w:rPr>
        <w:t>Demonstrated ability to lead and manage budgets, contractors and staff.</w:t>
      </w:r>
    </w:p>
    <w:p w14:paraId="783D1120" w14:textId="77777777" w:rsidR="00457997" w:rsidRDefault="00916133" w:rsidP="00457997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Exemplary public speaking and writing ability as well as proficiency with Microsoft Office.</w:t>
      </w:r>
    </w:p>
    <w:p w14:paraId="59C6F06F" w14:textId="77777777" w:rsidR="00457997" w:rsidRPr="00457997" w:rsidRDefault="00457997" w:rsidP="0045799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Flexibility to work on nights and weekends, if necessary.</w:t>
      </w:r>
    </w:p>
    <w:p w14:paraId="4002BD3F" w14:textId="77777777" w:rsidR="003E0CB5" w:rsidRPr="002E0D53" w:rsidRDefault="003E0CB5" w:rsidP="003E0CB5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E0D53">
        <w:rPr>
          <w:rFonts w:cs="Arial"/>
          <w:sz w:val="24"/>
          <w:szCs w:val="24"/>
        </w:rPr>
        <w:t>Advanced degree/Masters-level education or equivalent experience prefer</w:t>
      </w:r>
      <w:r w:rsidR="002E0D53">
        <w:rPr>
          <w:rFonts w:cs="Arial"/>
          <w:sz w:val="24"/>
          <w:szCs w:val="24"/>
        </w:rPr>
        <w:t>r</w:t>
      </w:r>
      <w:r w:rsidRPr="002E0D53">
        <w:rPr>
          <w:rFonts w:cs="Arial"/>
          <w:sz w:val="24"/>
          <w:szCs w:val="24"/>
        </w:rPr>
        <w:t>ed.</w:t>
      </w:r>
    </w:p>
    <w:p w14:paraId="4422FB72" w14:textId="77777777" w:rsidR="00DD15A4" w:rsidRDefault="00DD15A4" w:rsidP="00DD15A4">
      <w:pPr>
        <w:tabs>
          <w:tab w:val="left" w:pos="54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D150AED" w14:textId="77777777" w:rsidR="00DD15A4" w:rsidRPr="008B7AFC" w:rsidRDefault="00DD15A4" w:rsidP="00DD15A4">
      <w:pPr>
        <w:tabs>
          <w:tab w:val="num" w:pos="780"/>
        </w:tabs>
        <w:spacing w:after="0" w:line="240" w:lineRule="auto"/>
        <w:rPr>
          <w:b/>
          <w:sz w:val="24"/>
          <w:szCs w:val="24"/>
        </w:rPr>
      </w:pPr>
      <w:r w:rsidRPr="008B7AFC">
        <w:rPr>
          <w:b/>
          <w:sz w:val="24"/>
          <w:szCs w:val="24"/>
        </w:rPr>
        <w:t>Benefits and Salary:</w:t>
      </w:r>
    </w:p>
    <w:p w14:paraId="7B50D6A6" w14:textId="77777777" w:rsidR="00DD15A4" w:rsidRPr="008B7AFC" w:rsidRDefault="008B7AFC" w:rsidP="00DD15A4">
      <w:p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Boston Harbor Now</w:t>
      </w:r>
      <w:r w:rsidR="00DD15A4" w:rsidRPr="008B7AFC">
        <w:rPr>
          <w:sz w:val="24"/>
          <w:szCs w:val="24"/>
        </w:rPr>
        <w:t xml:space="preserve"> offers a competitive salary and benefits package, including medic</w:t>
      </w:r>
      <w:r>
        <w:rPr>
          <w:sz w:val="24"/>
          <w:szCs w:val="24"/>
        </w:rPr>
        <w:t>al</w:t>
      </w:r>
      <w:r w:rsidR="00DD15A4" w:rsidRPr="008B7A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dental, </w:t>
      </w:r>
      <w:r w:rsidR="00DD15A4" w:rsidRPr="008B7AFC">
        <w:rPr>
          <w:sz w:val="24"/>
          <w:szCs w:val="24"/>
        </w:rPr>
        <w:t>life and disability insurance, flexible spending accounts, vacation, sick and personal time, as well as the opti</w:t>
      </w:r>
      <w:r>
        <w:rPr>
          <w:sz w:val="24"/>
          <w:szCs w:val="24"/>
        </w:rPr>
        <w:t>on to participate in our 40</w:t>
      </w:r>
      <w:r w:rsidR="001E22B3">
        <w:rPr>
          <w:sz w:val="24"/>
          <w:szCs w:val="24"/>
        </w:rPr>
        <w:t>3</w:t>
      </w:r>
      <w:r>
        <w:rPr>
          <w:sz w:val="24"/>
          <w:szCs w:val="24"/>
        </w:rPr>
        <w:t>(</w:t>
      </w:r>
      <w:r w:rsidR="001E22B3">
        <w:rPr>
          <w:sz w:val="24"/>
          <w:szCs w:val="24"/>
        </w:rPr>
        <w:t>b</w:t>
      </w:r>
      <w:r>
        <w:rPr>
          <w:sz w:val="24"/>
          <w:szCs w:val="24"/>
        </w:rPr>
        <w:t>).</w:t>
      </w:r>
    </w:p>
    <w:p w14:paraId="6747931E" w14:textId="77777777" w:rsidR="00DD15A4" w:rsidRPr="008B7AFC" w:rsidRDefault="00DD15A4" w:rsidP="00DD15A4">
      <w:pPr>
        <w:spacing w:after="0" w:line="240" w:lineRule="auto"/>
        <w:rPr>
          <w:sz w:val="24"/>
          <w:szCs w:val="24"/>
        </w:rPr>
      </w:pPr>
    </w:p>
    <w:p w14:paraId="3FE3C6A2" w14:textId="77777777" w:rsidR="001950FD" w:rsidRDefault="00DD15A4" w:rsidP="00120E0C">
      <w:pPr>
        <w:tabs>
          <w:tab w:val="num" w:pos="780"/>
        </w:tabs>
        <w:spacing w:after="0" w:line="240" w:lineRule="auto"/>
        <w:rPr>
          <w:sz w:val="24"/>
          <w:szCs w:val="24"/>
        </w:rPr>
      </w:pPr>
      <w:r w:rsidRPr="008B7AFC">
        <w:rPr>
          <w:sz w:val="24"/>
          <w:szCs w:val="24"/>
        </w:rPr>
        <w:t xml:space="preserve">In addition to being an Equal Opportunity Employer, </w:t>
      </w:r>
      <w:r w:rsidR="001E22B3">
        <w:rPr>
          <w:sz w:val="24"/>
          <w:szCs w:val="24"/>
        </w:rPr>
        <w:t>Boston Harbor Now</w:t>
      </w:r>
      <w:r w:rsidRPr="008B7AFC">
        <w:rPr>
          <w:sz w:val="24"/>
          <w:szCs w:val="24"/>
        </w:rPr>
        <w:t xml:space="preserve"> aim</w:t>
      </w:r>
      <w:r w:rsidR="001E22B3">
        <w:rPr>
          <w:sz w:val="24"/>
          <w:szCs w:val="24"/>
        </w:rPr>
        <w:t>s</w:t>
      </w:r>
      <w:r w:rsidRPr="008B7AFC">
        <w:rPr>
          <w:sz w:val="24"/>
          <w:szCs w:val="24"/>
        </w:rPr>
        <w:t xml:space="preserve"> to create a thriving, inclusive </w:t>
      </w:r>
      <w:r w:rsidR="006E073D">
        <w:rPr>
          <w:sz w:val="24"/>
          <w:szCs w:val="24"/>
        </w:rPr>
        <w:t>team</w:t>
      </w:r>
      <w:r w:rsidRPr="008B7AFC">
        <w:rPr>
          <w:sz w:val="24"/>
          <w:szCs w:val="24"/>
        </w:rPr>
        <w:t xml:space="preserve"> that values</w:t>
      </w:r>
      <w:r w:rsidR="006E073D">
        <w:rPr>
          <w:sz w:val="24"/>
          <w:szCs w:val="24"/>
        </w:rPr>
        <w:t xml:space="preserve"> </w:t>
      </w:r>
      <w:r w:rsidR="00DD204E">
        <w:rPr>
          <w:sz w:val="24"/>
          <w:szCs w:val="24"/>
        </w:rPr>
        <w:t>all aspects and perspectives</w:t>
      </w:r>
      <w:r w:rsidRPr="008B7AFC">
        <w:rPr>
          <w:sz w:val="24"/>
          <w:szCs w:val="24"/>
        </w:rPr>
        <w:t xml:space="preserve"> of </w:t>
      </w:r>
      <w:r w:rsidR="006E073D" w:rsidRPr="008B7AFC">
        <w:rPr>
          <w:sz w:val="24"/>
          <w:szCs w:val="24"/>
        </w:rPr>
        <w:t>each member</w:t>
      </w:r>
      <w:r w:rsidR="006E073D">
        <w:rPr>
          <w:sz w:val="24"/>
          <w:szCs w:val="24"/>
        </w:rPr>
        <w:t xml:space="preserve">. </w:t>
      </w:r>
    </w:p>
    <w:p w14:paraId="2047FB70" w14:textId="77777777" w:rsidR="00120E0C" w:rsidRDefault="00120E0C" w:rsidP="00120E0C">
      <w:pPr>
        <w:tabs>
          <w:tab w:val="num" w:pos="780"/>
        </w:tabs>
        <w:spacing w:after="0" w:line="240" w:lineRule="auto"/>
        <w:rPr>
          <w:sz w:val="24"/>
          <w:szCs w:val="24"/>
        </w:rPr>
      </w:pPr>
    </w:p>
    <w:p w14:paraId="0485AF37" w14:textId="77777777" w:rsidR="00120E0C" w:rsidRDefault="00120E0C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To apply please send your resume/CV and cover letter to </w:t>
      </w:r>
      <w:hyperlink r:id="rId6" w:tgtFrame="_blank" w:history="1">
        <w:r w:rsidRPr="00120E0C">
          <w:rPr>
            <w:rStyle w:val="Hyperlink"/>
            <w:rFonts w:eastAsia="Times New Roman"/>
            <w:color w:val="4F91CD"/>
            <w:sz w:val="24"/>
            <w:szCs w:val="24"/>
          </w:rPr>
          <w:t>employment@bostonharbornow.org</w:t>
        </w:r>
      </w:hyperlink>
      <w:r>
        <w:rPr>
          <w:rFonts w:eastAsia="Times New Roman"/>
          <w:sz w:val="24"/>
          <w:szCs w:val="24"/>
        </w:rPr>
        <w:t xml:space="preserve"> for consideration.</w:t>
      </w:r>
    </w:p>
    <w:p w14:paraId="179F74F3" w14:textId="77777777" w:rsidR="00120E0C" w:rsidRDefault="00120E0C">
      <w:pPr>
        <w:rPr>
          <w:sz w:val="24"/>
          <w:szCs w:val="24"/>
        </w:rPr>
      </w:pPr>
    </w:p>
    <w:p w14:paraId="5B5648F2" w14:textId="77777777" w:rsidR="00F35F31" w:rsidRDefault="00F35F31" w:rsidP="00FA64E2">
      <w:pPr>
        <w:jc w:val="center"/>
        <w:rPr>
          <w:b/>
          <w:sz w:val="24"/>
          <w:szCs w:val="24"/>
        </w:rPr>
      </w:pPr>
    </w:p>
    <w:p w14:paraId="18394E5F" w14:textId="77777777" w:rsidR="00F35F31" w:rsidRDefault="00F35F31" w:rsidP="00FA64E2">
      <w:pPr>
        <w:jc w:val="center"/>
        <w:rPr>
          <w:b/>
          <w:sz w:val="24"/>
          <w:szCs w:val="24"/>
        </w:rPr>
      </w:pPr>
    </w:p>
    <w:p w14:paraId="69805FE9" w14:textId="77777777" w:rsidR="00B0008A" w:rsidRDefault="00B0008A" w:rsidP="00B0008A">
      <w:pPr>
        <w:rPr>
          <w:b/>
          <w:sz w:val="24"/>
          <w:szCs w:val="24"/>
        </w:rPr>
        <w:sectPr w:rsidR="00B000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EC5FD5" w14:textId="77777777" w:rsidR="00FA64E2" w:rsidRDefault="00FA64E2" w:rsidP="00B0008A">
      <w:pPr>
        <w:jc w:val="center"/>
        <w:rPr>
          <w:b/>
          <w:sz w:val="24"/>
          <w:szCs w:val="24"/>
        </w:rPr>
      </w:pPr>
      <w:r w:rsidRPr="00FA64E2">
        <w:rPr>
          <w:b/>
          <w:sz w:val="24"/>
          <w:szCs w:val="24"/>
        </w:rPr>
        <w:lastRenderedPageBreak/>
        <w:t>Core Principles</w:t>
      </w:r>
    </w:p>
    <w:p w14:paraId="061D9A57" w14:textId="673B0F06" w:rsidR="00FE4532" w:rsidRDefault="00FE4532" w:rsidP="00FE4532">
      <w:pPr>
        <w:contextualSpacing/>
        <w:rPr>
          <w:rFonts w:eastAsia="Calibri" w:cs="Calibri"/>
        </w:rPr>
      </w:pPr>
      <w:r w:rsidRPr="00BB10B4">
        <w:rPr>
          <w:rFonts w:eastAsia="Calibri" w:cs="Calibri"/>
        </w:rPr>
        <w:t>These p</w:t>
      </w:r>
      <w:r>
        <w:rPr>
          <w:rFonts w:eastAsia="Calibri" w:cs="Calibri"/>
        </w:rPr>
        <w:t xml:space="preserve">rinciples represent our values </w:t>
      </w:r>
      <w:r w:rsidRPr="00BB10B4">
        <w:rPr>
          <w:rFonts w:eastAsia="Calibri" w:cs="Calibri"/>
        </w:rPr>
        <w:t xml:space="preserve">as an organization. We are guided by these principles in </w:t>
      </w:r>
      <w:r>
        <w:rPr>
          <w:rFonts w:eastAsia="Calibri" w:cs="Calibri"/>
        </w:rPr>
        <w:t xml:space="preserve">all </w:t>
      </w:r>
      <w:r w:rsidRPr="00BB10B4">
        <w:rPr>
          <w:rFonts w:eastAsia="Calibri" w:cs="Calibri"/>
        </w:rPr>
        <w:t xml:space="preserve">our efforts. </w:t>
      </w:r>
      <w:r>
        <w:rPr>
          <w:rFonts w:eastAsia="Calibri" w:cs="Calibri"/>
        </w:rPr>
        <w:t>We believe in:</w:t>
      </w:r>
    </w:p>
    <w:p w14:paraId="38B69D2D" w14:textId="77777777" w:rsidR="00FE4532" w:rsidRDefault="00FE4532" w:rsidP="00FE4532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Partnering and collaborating </w:t>
      </w:r>
      <w:r w:rsidRPr="006E0E98">
        <w:rPr>
          <w:rFonts w:eastAsia="Calibri" w:cs="Calibri"/>
        </w:rPr>
        <w:t>with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government, other civic organizations, individuals, and businesses to execute our mission and achieve our vision.</w:t>
      </w:r>
    </w:p>
    <w:p w14:paraId="50B88935" w14:textId="77777777" w:rsidR="00FE4532" w:rsidRPr="00D01093" w:rsidRDefault="00FE4532" w:rsidP="00FE45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1093">
        <w:rPr>
          <w:rFonts w:ascii="Calibri" w:hAnsi="Calibri" w:cs="Calibri"/>
          <w:b/>
          <w:bCs/>
        </w:rPr>
        <w:t xml:space="preserve">Waterfront development and infrastructure </w:t>
      </w:r>
      <w:r w:rsidRPr="00D01093">
        <w:rPr>
          <w:rFonts w:ascii="Calibri" w:hAnsi="Calibri" w:cs="Calibri"/>
        </w:rPr>
        <w:t>that promotes a vibrant and accessible public realm along Boston Harbor.</w:t>
      </w:r>
    </w:p>
    <w:p w14:paraId="5274A97E" w14:textId="77777777" w:rsidR="00FE4532" w:rsidRPr="00D01093" w:rsidRDefault="00FE4532" w:rsidP="00FE45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01093">
        <w:rPr>
          <w:rFonts w:ascii="Calibri" w:hAnsi="Calibri" w:cs="Calibri"/>
          <w:b/>
          <w:bCs/>
        </w:rPr>
        <w:t xml:space="preserve">Dynamic, connected open space and recreational development </w:t>
      </w:r>
      <w:r w:rsidRPr="00D01093">
        <w:rPr>
          <w:rFonts w:ascii="Calibri" w:hAnsi="Calibri" w:cs="Calibri"/>
        </w:rPr>
        <w:t>that attracts visitors, tourists, and residents from all parts of the city to the waterfront and the harbor islands.</w:t>
      </w:r>
    </w:p>
    <w:p w14:paraId="60972E8C" w14:textId="77777777" w:rsidR="00FE4532" w:rsidRPr="00D01093" w:rsidRDefault="00FE4532" w:rsidP="00FE45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01093">
        <w:rPr>
          <w:rFonts w:ascii="Calibri" w:hAnsi="Calibri" w:cs="Calibri"/>
          <w:b/>
          <w:bCs/>
        </w:rPr>
        <w:t xml:space="preserve">Climate preparedness </w:t>
      </w:r>
      <w:r w:rsidRPr="00D01093">
        <w:rPr>
          <w:rFonts w:ascii="Calibri" w:hAnsi="Calibri" w:cs="Calibri"/>
        </w:rPr>
        <w:t>that considers the best available science, protects against coastal flood damage and supports district-wide resilience.</w:t>
      </w:r>
    </w:p>
    <w:p w14:paraId="22E1A0A8" w14:textId="77777777" w:rsidR="00FE4532" w:rsidRPr="00D01093" w:rsidRDefault="00FE4532" w:rsidP="00FE45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01093">
        <w:rPr>
          <w:rFonts w:ascii="Calibri" w:hAnsi="Calibri" w:cs="Calibri"/>
          <w:b/>
          <w:bCs/>
        </w:rPr>
        <w:t xml:space="preserve">A robust working port </w:t>
      </w:r>
      <w:r w:rsidRPr="00D01093">
        <w:rPr>
          <w:rFonts w:ascii="Calibri" w:hAnsi="Calibri" w:cs="Calibri"/>
        </w:rPr>
        <w:t>that continues its role as a major contributor to the region’s economy.</w:t>
      </w:r>
    </w:p>
    <w:p w14:paraId="44DD00CF" w14:textId="77777777" w:rsidR="00FE4532" w:rsidRPr="00D01093" w:rsidRDefault="00FE4532" w:rsidP="00FE45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01093">
        <w:rPr>
          <w:rFonts w:ascii="Calibri" w:hAnsi="Calibri" w:cs="Calibri"/>
          <w:b/>
          <w:bCs/>
          <w:color w:val="1A1A1A"/>
        </w:rPr>
        <w:t xml:space="preserve">A Boston Harbor and Islands National and State Park </w:t>
      </w:r>
      <w:r w:rsidRPr="00D01093">
        <w:rPr>
          <w:rFonts w:ascii="Calibri" w:hAnsi="Calibri" w:cs="Calibri"/>
          <w:bCs/>
          <w:color w:val="1A1A1A"/>
        </w:rPr>
        <w:t>that provide a range of engaging accessible and affordable visitor activities, with well-maintained infrastructure.</w:t>
      </w:r>
    </w:p>
    <w:p w14:paraId="6D74CC61" w14:textId="77777777" w:rsidR="00FE4532" w:rsidRPr="00D01093" w:rsidRDefault="00FE4532" w:rsidP="00FE45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01093">
        <w:rPr>
          <w:rFonts w:ascii="Calibri" w:hAnsi="Calibri" w:cs="Calibri"/>
          <w:b/>
          <w:bCs/>
        </w:rPr>
        <w:t xml:space="preserve">Water transportation </w:t>
      </w:r>
      <w:r w:rsidRPr="00D01093">
        <w:rPr>
          <w:rFonts w:ascii="Calibri" w:hAnsi="Calibri" w:cs="Calibri"/>
        </w:rPr>
        <w:t>that is seamlessly integrated with landside public transit and is part of a comprehensive network that supports increased ridership.</w:t>
      </w:r>
    </w:p>
    <w:p w14:paraId="34D19482" w14:textId="77777777" w:rsidR="00FE4532" w:rsidRDefault="00FE4532" w:rsidP="00FE4532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Calibri" w:cs="Calibri"/>
        </w:rPr>
      </w:pPr>
      <w:r w:rsidRPr="007069EF">
        <w:rPr>
          <w:rFonts w:eastAsia="Calibri" w:cs="Calibri"/>
          <w:b/>
        </w:rPr>
        <w:t xml:space="preserve">Protecting the healthy environment </w:t>
      </w:r>
      <w:r w:rsidRPr="007069EF">
        <w:rPr>
          <w:rFonts w:eastAsia="Calibri" w:cs="Calibri"/>
        </w:rPr>
        <w:t>and ecology of Boston Harbor and Islands.</w:t>
      </w:r>
    </w:p>
    <w:p w14:paraId="5394357D" w14:textId="07F22C24" w:rsidR="00FA64E2" w:rsidRPr="00B0008A" w:rsidRDefault="00FA64E2" w:rsidP="00FE4532">
      <w:pPr>
        <w:rPr>
          <w:rFonts w:eastAsia="Calibri" w:cs="Calibri"/>
          <w:b/>
          <w:color w:val="1F497D"/>
          <w:sz w:val="32"/>
          <w:szCs w:val="32"/>
        </w:rPr>
      </w:pPr>
    </w:p>
    <w:sectPr w:rsidR="00FA64E2" w:rsidRPr="00B0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9AB"/>
    <w:multiLevelType w:val="hybridMultilevel"/>
    <w:tmpl w:val="EDEA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4F0C"/>
    <w:multiLevelType w:val="multilevel"/>
    <w:tmpl w:val="69B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C377D"/>
    <w:multiLevelType w:val="hybridMultilevel"/>
    <w:tmpl w:val="06C89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4018C"/>
    <w:multiLevelType w:val="hybridMultilevel"/>
    <w:tmpl w:val="7DF00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4"/>
    <w:rsid w:val="00006D38"/>
    <w:rsid w:val="000532B9"/>
    <w:rsid w:val="000865A2"/>
    <w:rsid w:val="000B2516"/>
    <w:rsid w:val="001024A8"/>
    <w:rsid w:val="00120E0C"/>
    <w:rsid w:val="00140867"/>
    <w:rsid w:val="00187A53"/>
    <w:rsid w:val="001950FD"/>
    <w:rsid w:val="001C2C5F"/>
    <w:rsid w:val="001E22B3"/>
    <w:rsid w:val="00294D6B"/>
    <w:rsid w:val="002E0D53"/>
    <w:rsid w:val="00321B0D"/>
    <w:rsid w:val="003D2B07"/>
    <w:rsid w:val="003E0CB5"/>
    <w:rsid w:val="003F364C"/>
    <w:rsid w:val="004509F7"/>
    <w:rsid w:val="00457997"/>
    <w:rsid w:val="00490953"/>
    <w:rsid w:val="00497F86"/>
    <w:rsid w:val="004B79DB"/>
    <w:rsid w:val="004C102F"/>
    <w:rsid w:val="004E5577"/>
    <w:rsid w:val="005312FD"/>
    <w:rsid w:val="00574241"/>
    <w:rsid w:val="00583273"/>
    <w:rsid w:val="00605AC3"/>
    <w:rsid w:val="006179C8"/>
    <w:rsid w:val="00623870"/>
    <w:rsid w:val="00693898"/>
    <w:rsid w:val="006A6C49"/>
    <w:rsid w:val="006E073D"/>
    <w:rsid w:val="00726002"/>
    <w:rsid w:val="007C2FB4"/>
    <w:rsid w:val="008169ED"/>
    <w:rsid w:val="008500E6"/>
    <w:rsid w:val="008B7AFC"/>
    <w:rsid w:val="008E6E9F"/>
    <w:rsid w:val="00907625"/>
    <w:rsid w:val="00916133"/>
    <w:rsid w:val="00953065"/>
    <w:rsid w:val="00991848"/>
    <w:rsid w:val="009C0CE2"/>
    <w:rsid w:val="00AF4CEC"/>
    <w:rsid w:val="00B0008A"/>
    <w:rsid w:val="00B74E61"/>
    <w:rsid w:val="00B867D2"/>
    <w:rsid w:val="00BC4A75"/>
    <w:rsid w:val="00CE0CF9"/>
    <w:rsid w:val="00CF2D77"/>
    <w:rsid w:val="00DA3311"/>
    <w:rsid w:val="00DA5B3C"/>
    <w:rsid w:val="00DD15A4"/>
    <w:rsid w:val="00DD204E"/>
    <w:rsid w:val="00E2358D"/>
    <w:rsid w:val="00E26D5B"/>
    <w:rsid w:val="00F35F31"/>
    <w:rsid w:val="00FA64E2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8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5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15A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A3A3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4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20E0C"/>
  </w:style>
  <w:style w:type="character" w:styleId="CommentReference">
    <w:name w:val="annotation reference"/>
    <w:basedOn w:val="DefaultParagraphFont"/>
    <w:uiPriority w:val="99"/>
    <w:semiHidden/>
    <w:unhideWhenUsed/>
    <w:rsid w:val="00B7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mployment@bostonharborno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kabbott</dc:creator>
  <cp:lastModifiedBy>Alankrita Narang</cp:lastModifiedBy>
  <cp:revision>2</cp:revision>
  <cp:lastPrinted>2017-06-26T14:48:00Z</cp:lastPrinted>
  <dcterms:created xsi:type="dcterms:W3CDTF">2017-06-28T21:16:00Z</dcterms:created>
  <dcterms:modified xsi:type="dcterms:W3CDTF">2017-06-28T21:16:00Z</dcterms:modified>
</cp:coreProperties>
</file>