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7F7" w:rsidRPr="00E13DC2" w:rsidRDefault="003A09A1">
      <w:pPr>
        <w:pStyle w:val="Normal1"/>
        <w:jc w:val="center"/>
        <w:rPr>
          <w:rFonts w:asciiTheme="minorHAnsi" w:eastAsia="Cambria" w:hAnsiTheme="minorHAnsi" w:cs="Cambria"/>
          <w:b/>
          <w:sz w:val="22"/>
          <w:szCs w:val="22"/>
        </w:rPr>
      </w:pPr>
      <w:r w:rsidRPr="00E13DC2">
        <w:rPr>
          <w:rFonts w:asciiTheme="minorHAnsi" w:eastAsia="Cambria" w:hAnsiTheme="minorHAnsi" w:cs="Cambria"/>
          <w:b/>
          <w:sz w:val="22"/>
          <w:szCs w:val="22"/>
        </w:rPr>
        <w:t>Boston Harbor Now</w:t>
      </w:r>
    </w:p>
    <w:p w:rsidR="000237F7" w:rsidRPr="00E13DC2" w:rsidRDefault="0016194E">
      <w:pPr>
        <w:pStyle w:val="Normal1"/>
        <w:jc w:val="center"/>
        <w:rPr>
          <w:rFonts w:asciiTheme="minorHAnsi" w:eastAsia="Cambria" w:hAnsiTheme="minorHAnsi" w:cs="Cambria"/>
          <w:b/>
          <w:sz w:val="22"/>
          <w:szCs w:val="22"/>
        </w:rPr>
      </w:pPr>
      <w:r>
        <w:rPr>
          <w:rFonts w:asciiTheme="minorHAnsi" w:eastAsia="Cambria" w:hAnsiTheme="minorHAnsi" w:cs="Cambria"/>
          <w:b/>
          <w:sz w:val="22"/>
          <w:szCs w:val="22"/>
        </w:rPr>
        <w:t>Resource Stewardship Youth Program Manager</w:t>
      </w:r>
      <w:r w:rsidR="003A09A1" w:rsidRPr="00E13DC2">
        <w:rPr>
          <w:rFonts w:asciiTheme="minorHAnsi" w:eastAsia="Cambria" w:hAnsiTheme="minorHAnsi" w:cs="Cambria"/>
          <w:b/>
          <w:sz w:val="22"/>
          <w:szCs w:val="22"/>
        </w:rPr>
        <w:t xml:space="preserve"> Announcement</w:t>
      </w:r>
    </w:p>
    <w:p w:rsidR="000237F7" w:rsidRPr="00E13DC2" w:rsidRDefault="0016194E">
      <w:pPr>
        <w:pStyle w:val="Normal1"/>
        <w:jc w:val="center"/>
        <w:rPr>
          <w:rFonts w:asciiTheme="minorHAnsi" w:eastAsia="Cambria" w:hAnsiTheme="minorHAnsi" w:cs="Cambria"/>
          <w:b/>
          <w:sz w:val="22"/>
          <w:szCs w:val="22"/>
        </w:rPr>
      </w:pPr>
      <w:r>
        <w:rPr>
          <w:rFonts w:asciiTheme="minorHAnsi" w:eastAsia="Cambria" w:hAnsiTheme="minorHAnsi" w:cs="Cambria"/>
          <w:b/>
          <w:sz w:val="22"/>
          <w:szCs w:val="22"/>
        </w:rPr>
        <w:t xml:space="preserve">October </w:t>
      </w:r>
      <w:r w:rsidR="003A09A1" w:rsidRPr="00E13DC2">
        <w:rPr>
          <w:rFonts w:asciiTheme="minorHAnsi" w:eastAsia="Cambria" w:hAnsiTheme="minorHAnsi" w:cs="Cambria"/>
          <w:b/>
          <w:sz w:val="22"/>
          <w:szCs w:val="22"/>
        </w:rPr>
        <w:t>2019</w:t>
      </w:r>
    </w:p>
    <w:p w:rsidR="000237F7" w:rsidRPr="00E13DC2" w:rsidRDefault="000237F7">
      <w:pPr>
        <w:pStyle w:val="Normal1"/>
        <w:rPr>
          <w:rFonts w:asciiTheme="minorHAnsi" w:eastAsia="Cambria" w:hAnsiTheme="minorHAnsi" w:cs="Cambria"/>
          <w:b/>
          <w:sz w:val="22"/>
          <w:szCs w:val="22"/>
        </w:rPr>
      </w:pPr>
    </w:p>
    <w:p w:rsidR="000237F7" w:rsidRPr="00E13DC2" w:rsidRDefault="003A09A1">
      <w:pPr>
        <w:pStyle w:val="Normal1"/>
        <w:rPr>
          <w:rFonts w:asciiTheme="minorHAnsi" w:eastAsia="Cambria" w:hAnsiTheme="minorHAnsi" w:cs="Cambria"/>
          <w:color w:val="0A0A0A"/>
          <w:sz w:val="22"/>
          <w:szCs w:val="22"/>
        </w:rPr>
      </w:pPr>
      <w:r w:rsidRPr="00E13DC2">
        <w:rPr>
          <w:rFonts w:asciiTheme="minorHAnsi" w:eastAsia="Cambria" w:hAnsiTheme="minorHAnsi" w:cs="Cambria"/>
          <w:color w:val="0A0A0A"/>
          <w:sz w:val="22"/>
          <w:szCs w:val="22"/>
        </w:rPr>
        <w:t>Boston Harbor Now works at the intersection of people and nature to advocate for open space, public infrastructure, and private sector development that enhances public access to the Harbor and protects the City from the impacts of climate change. We activate the Harbor and build the constituency by connecting it with our cities, towns, and neighborhoods through programs and water-dependent uses. Finally, we are a catalyst, partnering to promote, program, and build exemplary parks and waterfront facilities at key locations throughout the Harbor. Everything we do involves partnering with public agencies, community leaders, businesses and other non-profits.</w:t>
      </w:r>
    </w:p>
    <w:p w:rsidR="000237F7" w:rsidRPr="00E13DC2" w:rsidRDefault="000237F7">
      <w:pPr>
        <w:pStyle w:val="Normal1"/>
        <w:rPr>
          <w:rFonts w:asciiTheme="minorHAnsi" w:eastAsia="Cambria" w:hAnsiTheme="minorHAnsi" w:cs="Cambria"/>
          <w:color w:val="0A0A0A"/>
          <w:sz w:val="22"/>
          <w:szCs w:val="22"/>
        </w:rPr>
      </w:pPr>
    </w:p>
    <w:p w:rsidR="000237F7" w:rsidRPr="00E13DC2" w:rsidRDefault="0016194E">
      <w:pPr>
        <w:pStyle w:val="Normal1"/>
        <w:rPr>
          <w:rFonts w:asciiTheme="minorHAnsi" w:eastAsia="Cambria" w:hAnsiTheme="minorHAnsi" w:cs="Cambria"/>
          <w:sz w:val="22"/>
          <w:szCs w:val="22"/>
        </w:rPr>
      </w:pPr>
      <w:r>
        <w:rPr>
          <w:rFonts w:asciiTheme="minorHAnsi" w:eastAsia="Cambria" w:hAnsiTheme="minorHAnsi" w:cs="Cambria"/>
          <w:sz w:val="22"/>
          <w:szCs w:val="22"/>
        </w:rPr>
        <w:t>The Resource Stewardship Youth Program Manager</w:t>
      </w:r>
      <w:r w:rsidR="000515FE" w:rsidRPr="00E13DC2">
        <w:rPr>
          <w:rFonts w:asciiTheme="minorHAnsi" w:eastAsia="Cambria" w:hAnsiTheme="minorHAnsi" w:cs="Cambria"/>
          <w:sz w:val="22"/>
          <w:szCs w:val="22"/>
        </w:rPr>
        <w:t xml:space="preserve"> </w:t>
      </w:r>
      <w:r w:rsidR="003A09A1" w:rsidRPr="00E13DC2">
        <w:rPr>
          <w:rFonts w:asciiTheme="minorHAnsi" w:eastAsia="Cambria" w:hAnsiTheme="minorHAnsi" w:cs="Cambria"/>
          <w:sz w:val="22"/>
          <w:szCs w:val="22"/>
        </w:rPr>
        <w:t xml:space="preserve">will </w:t>
      </w:r>
      <w:r>
        <w:rPr>
          <w:rFonts w:asciiTheme="minorHAnsi" w:eastAsia="Cambria" w:hAnsiTheme="minorHAnsi" w:cs="Cambria"/>
          <w:sz w:val="22"/>
          <w:szCs w:val="22"/>
        </w:rPr>
        <w:t xml:space="preserve">work closely with the National Parks of Boston and </w:t>
      </w:r>
      <w:r w:rsidR="000515FE" w:rsidRPr="00E13DC2">
        <w:rPr>
          <w:rFonts w:asciiTheme="minorHAnsi" w:hAnsiTheme="minorHAnsi" w:cs="Arial"/>
          <w:color w:val="000000"/>
          <w:sz w:val="22"/>
          <w:szCs w:val="22"/>
        </w:rPr>
        <w:t xml:space="preserve">collaborate with a variety of partners to </w:t>
      </w:r>
      <w:r>
        <w:rPr>
          <w:rFonts w:asciiTheme="minorHAnsi" w:hAnsiTheme="minorHAnsi" w:cs="Arial"/>
          <w:color w:val="000000"/>
          <w:sz w:val="22"/>
          <w:szCs w:val="22"/>
        </w:rPr>
        <w:t>expand and strengthen</w:t>
      </w:r>
      <w:r w:rsidR="005B535A">
        <w:rPr>
          <w:rFonts w:asciiTheme="minorHAnsi" w:hAnsiTheme="minorHAnsi" w:cs="Arial"/>
          <w:color w:val="000000"/>
          <w:sz w:val="22"/>
          <w:szCs w:val="22"/>
        </w:rPr>
        <w:t xml:space="preserve"> opportunities</w:t>
      </w:r>
      <w:r>
        <w:rPr>
          <w:rFonts w:asciiTheme="minorHAnsi" w:hAnsiTheme="minorHAnsi" w:cs="Arial"/>
          <w:color w:val="000000"/>
          <w:sz w:val="22"/>
          <w:szCs w:val="22"/>
        </w:rPr>
        <w:t xml:space="preserve"> for youth (ages 15 – </w:t>
      </w:r>
      <w:r w:rsidR="009055B8">
        <w:rPr>
          <w:rFonts w:asciiTheme="minorHAnsi" w:hAnsiTheme="minorHAnsi" w:cs="Arial"/>
          <w:color w:val="000000"/>
          <w:sz w:val="22"/>
          <w:szCs w:val="22"/>
        </w:rPr>
        <w:t>30</w:t>
      </w:r>
      <w:r>
        <w:rPr>
          <w:rFonts w:asciiTheme="minorHAnsi" w:hAnsiTheme="minorHAnsi" w:cs="Arial"/>
          <w:color w:val="000000"/>
          <w:sz w:val="22"/>
          <w:szCs w:val="22"/>
        </w:rPr>
        <w:t xml:space="preserve">) </w:t>
      </w:r>
      <w:r w:rsidR="00AF6137">
        <w:rPr>
          <w:rFonts w:asciiTheme="minorHAnsi" w:hAnsiTheme="minorHAnsi" w:cs="Arial"/>
          <w:color w:val="000000"/>
          <w:sz w:val="22"/>
          <w:szCs w:val="22"/>
        </w:rPr>
        <w:t xml:space="preserve">that </w:t>
      </w:r>
      <w:r w:rsidR="009055B8">
        <w:rPr>
          <w:rFonts w:asciiTheme="minorHAnsi" w:hAnsiTheme="minorHAnsi" w:cs="Arial"/>
          <w:color w:val="000000"/>
          <w:sz w:val="22"/>
          <w:szCs w:val="22"/>
        </w:rPr>
        <w:t xml:space="preserve">engage </w:t>
      </w:r>
      <w:r w:rsidR="00AF6137">
        <w:rPr>
          <w:rFonts w:asciiTheme="minorHAnsi" w:hAnsiTheme="minorHAnsi" w:cs="Arial"/>
          <w:color w:val="000000"/>
          <w:sz w:val="22"/>
          <w:szCs w:val="22"/>
        </w:rPr>
        <w:t xml:space="preserve">them </w:t>
      </w:r>
      <w:r w:rsidR="009055B8">
        <w:rPr>
          <w:rFonts w:asciiTheme="minorHAnsi" w:hAnsiTheme="minorHAnsi" w:cs="Arial"/>
          <w:color w:val="000000"/>
          <w:sz w:val="22"/>
          <w:szCs w:val="22"/>
        </w:rPr>
        <w:t xml:space="preserve">with their national parks and public lands through meaningful, resource-based experiences.  </w:t>
      </w:r>
      <w:r w:rsidR="00162A99">
        <w:rPr>
          <w:rFonts w:asciiTheme="minorHAnsi" w:hAnsiTheme="minorHAnsi" w:cs="Arial"/>
          <w:color w:val="000000"/>
          <w:sz w:val="22"/>
          <w:szCs w:val="22"/>
        </w:rPr>
        <w:t xml:space="preserve">The park currently collaborates with partners to offer a summer program in land management for youth (ages 15 – 18) and a 10 ½ month residential </w:t>
      </w:r>
      <w:proofErr w:type="spellStart"/>
      <w:r w:rsidR="00162A99">
        <w:rPr>
          <w:rFonts w:asciiTheme="minorHAnsi" w:hAnsiTheme="minorHAnsi" w:cs="Arial"/>
          <w:color w:val="000000"/>
          <w:sz w:val="22"/>
          <w:szCs w:val="22"/>
        </w:rPr>
        <w:t>Americorps</w:t>
      </w:r>
      <w:proofErr w:type="spellEnd"/>
      <w:r w:rsidR="00162A99">
        <w:rPr>
          <w:rFonts w:asciiTheme="minorHAnsi" w:hAnsiTheme="minorHAnsi" w:cs="Arial"/>
          <w:color w:val="000000"/>
          <w:sz w:val="22"/>
          <w:szCs w:val="22"/>
        </w:rPr>
        <w:t xml:space="preserve"> program in historic preservation for youth (ages </w:t>
      </w:r>
      <w:r w:rsidR="00394307">
        <w:rPr>
          <w:rFonts w:asciiTheme="minorHAnsi" w:hAnsiTheme="minorHAnsi" w:cs="Arial"/>
          <w:color w:val="000000"/>
          <w:sz w:val="22"/>
          <w:szCs w:val="22"/>
        </w:rPr>
        <w:t xml:space="preserve">18 – 27).  </w:t>
      </w:r>
      <w:r w:rsidR="00394307" w:rsidRPr="00E13DC2">
        <w:rPr>
          <w:rFonts w:asciiTheme="minorHAnsi" w:hAnsiTheme="minorHAnsi" w:cs="Arial"/>
          <w:color w:val="000000"/>
          <w:sz w:val="22"/>
          <w:szCs w:val="22"/>
        </w:rPr>
        <w:t xml:space="preserve">The incumbent will </w:t>
      </w:r>
      <w:r w:rsidR="003A3CBA">
        <w:rPr>
          <w:rFonts w:asciiTheme="minorHAnsi" w:hAnsiTheme="minorHAnsi" w:cs="Arial"/>
          <w:color w:val="000000"/>
          <w:sz w:val="22"/>
          <w:szCs w:val="22"/>
        </w:rPr>
        <w:t xml:space="preserve">be </w:t>
      </w:r>
      <w:r w:rsidR="00394307">
        <w:rPr>
          <w:rFonts w:asciiTheme="minorHAnsi" w:hAnsiTheme="minorHAnsi" w:cs="Arial"/>
          <w:color w:val="000000"/>
          <w:sz w:val="22"/>
          <w:szCs w:val="22"/>
        </w:rPr>
        <w:t>responsible for analyzing existing program</w:t>
      </w:r>
      <w:r w:rsidR="006357E6">
        <w:rPr>
          <w:rFonts w:asciiTheme="minorHAnsi" w:hAnsiTheme="minorHAnsi" w:cs="Arial"/>
          <w:color w:val="000000"/>
          <w:sz w:val="22"/>
          <w:szCs w:val="22"/>
        </w:rPr>
        <w:t xml:space="preserve"> models</w:t>
      </w:r>
      <w:r w:rsidR="003A3CBA">
        <w:rPr>
          <w:rFonts w:asciiTheme="minorHAnsi" w:hAnsiTheme="minorHAnsi" w:cs="Arial"/>
          <w:color w:val="000000"/>
          <w:sz w:val="22"/>
          <w:szCs w:val="22"/>
        </w:rPr>
        <w:t>, prototyping</w:t>
      </w:r>
      <w:r w:rsidR="00394307">
        <w:rPr>
          <w:rFonts w:asciiTheme="minorHAnsi" w:hAnsiTheme="minorHAnsi" w:cs="Arial"/>
          <w:color w:val="000000"/>
          <w:sz w:val="22"/>
          <w:szCs w:val="22"/>
        </w:rPr>
        <w:t xml:space="preserve"> </w:t>
      </w:r>
      <w:r w:rsidR="003A3CBA">
        <w:rPr>
          <w:rFonts w:asciiTheme="minorHAnsi" w:hAnsiTheme="minorHAnsi" w:cs="Arial"/>
          <w:color w:val="000000"/>
          <w:sz w:val="22"/>
          <w:szCs w:val="22"/>
        </w:rPr>
        <w:t>new programming options</w:t>
      </w:r>
      <w:r w:rsidR="00394307">
        <w:rPr>
          <w:rFonts w:asciiTheme="minorHAnsi" w:hAnsiTheme="minorHAnsi" w:cs="Arial"/>
          <w:color w:val="000000"/>
          <w:sz w:val="22"/>
          <w:szCs w:val="22"/>
        </w:rPr>
        <w:t xml:space="preserve"> and creating a </w:t>
      </w:r>
      <w:r w:rsidR="006357E6">
        <w:rPr>
          <w:rFonts w:asciiTheme="minorHAnsi" w:hAnsiTheme="minorHAnsi" w:cs="Arial"/>
          <w:color w:val="000000"/>
          <w:sz w:val="22"/>
          <w:szCs w:val="22"/>
        </w:rPr>
        <w:t>plan to effectively sustain r</w:t>
      </w:r>
      <w:r w:rsidR="00394307">
        <w:rPr>
          <w:rFonts w:asciiTheme="minorHAnsi" w:hAnsiTheme="minorHAnsi" w:cs="Arial"/>
          <w:color w:val="000000"/>
          <w:sz w:val="22"/>
          <w:szCs w:val="22"/>
        </w:rPr>
        <w:t>esource stewardship and land management youth programming.</w:t>
      </w:r>
    </w:p>
    <w:p w:rsidR="00E13DC2" w:rsidRPr="00E13DC2" w:rsidRDefault="00E13DC2">
      <w:pPr>
        <w:pStyle w:val="Normal1"/>
        <w:rPr>
          <w:rFonts w:asciiTheme="minorHAnsi" w:hAnsiTheme="minorHAnsi"/>
          <w:sz w:val="22"/>
          <w:szCs w:val="22"/>
        </w:rPr>
      </w:pPr>
    </w:p>
    <w:p w:rsidR="000237F7" w:rsidRPr="00E13DC2" w:rsidRDefault="003A09A1">
      <w:pPr>
        <w:pStyle w:val="Normal1"/>
        <w:widowControl/>
        <w:rPr>
          <w:rFonts w:asciiTheme="minorHAnsi" w:hAnsiTheme="minorHAnsi"/>
          <w:sz w:val="22"/>
          <w:szCs w:val="22"/>
        </w:rPr>
      </w:pPr>
      <w:r w:rsidRPr="00E13DC2">
        <w:rPr>
          <w:rFonts w:asciiTheme="minorHAnsi" w:hAnsiTheme="minorHAnsi"/>
          <w:sz w:val="22"/>
          <w:szCs w:val="22"/>
        </w:rPr>
        <w:t xml:space="preserve">Responsibilities include: </w:t>
      </w:r>
    </w:p>
    <w:p w:rsidR="003A3CBA" w:rsidRDefault="005B535A" w:rsidP="005B535A">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Analyze existing resource stewardship youth </w:t>
      </w:r>
      <w:r w:rsidR="003A3CBA">
        <w:rPr>
          <w:rFonts w:asciiTheme="minorHAnsi" w:hAnsiTheme="minorHAnsi" w:cs="Arial"/>
          <w:color w:val="000000"/>
          <w:sz w:val="22"/>
          <w:szCs w:val="22"/>
        </w:rPr>
        <w:t>programming</w:t>
      </w:r>
    </w:p>
    <w:p w:rsidR="005B535A" w:rsidRDefault="003A3CBA" w:rsidP="005B535A">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A</w:t>
      </w:r>
      <w:r w:rsidR="005B535A">
        <w:rPr>
          <w:rFonts w:asciiTheme="minorHAnsi" w:hAnsiTheme="minorHAnsi" w:cs="Arial"/>
          <w:color w:val="000000"/>
          <w:sz w:val="22"/>
          <w:szCs w:val="22"/>
        </w:rPr>
        <w:t>ssess current</w:t>
      </w:r>
      <w:r>
        <w:rPr>
          <w:rFonts w:asciiTheme="minorHAnsi" w:hAnsiTheme="minorHAnsi" w:cs="Arial"/>
          <w:color w:val="000000"/>
          <w:sz w:val="22"/>
          <w:szCs w:val="22"/>
        </w:rPr>
        <w:t xml:space="preserve"> park and partner</w:t>
      </w:r>
      <w:r w:rsidR="005B535A">
        <w:rPr>
          <w:rFonts w:asciiTheme="minorHAnsi" w:hAnsiTheme="minorHAnsi" w:cs="Arial"/>
          <w:color w:val="000000"/>
          <w:sz w:val="22"/>
          <w:szCs w:val="22"/>
        </w:rPr>
        <w:t xml:space="preserve"> infrastructure and capacity</w:t>
      </w:r>
    </w:p>
    <w:p w:rsidR="005B535A" w:rsidRPr="005B535A" w:rsidRDefault="00456CA9" w:rsidP="005B535A">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Gather input from </w:t>
      </w:r>
      <w:r w:rsidR="005B535A" w:rsidRPr="005B535A">
        <w:rPr>
          <w:rFonts w:asciiTheme="minorHAnsi" w:hAnsiTheme="minorHAnsi" w:cs="Arial"/>
          <w:color w:val="000000"/>
          <w:sz w:val="22"/>
          <w:szCs w:val="22"/>
        </w:rPr>
        <w:t xml:space="preserve">Boston-area public land managers </w:t>
      </w:r>
      <w:r w:rsidR="002629F3">
        <w:rPr>
          <w:rFonts w:asciiTheme="minorHAnsi" w:hAnsiTheme="minorHAnsi" w:cs="Arial"/>
          <w:color w:val="000000"/>
          <w:sz w:val="22"/>
          <w:szCs w:val="22"/>
        </w:rPr>
        <w:t xml:space="preserve">and youth development leaders </w:t>
      </w:r>
      <w:r w:rsidR="005B535A" w:rsidRPr="005B535A">
        <w:rPr>
          <w:rFonts w:asciiTheme="minorHAnsi" w:hAnsiTheme="minorHAnsi" w:cs="Arial"/>
          <w:color w:val="000000"/>
          <w:sz w:val="22"/>
          <w:szCs w:val="22"/>
        </w:rPr>
        <w:t xml:space="preserve">to </w:t>
      </w:r>
      <w:r w:rsidR="00AB1B75">
        <w:rPr>
          <w:rFonts w:asciiTheme="minorHAnsi" w:hAnsiTheme="minorHAnsi" w:cs="Arial"/>
          <w:color w:val="000000"/>
          <w:sz w:val="22"/>
          <w:szCs w:val="22"/>
        </w:rPr>
        <w:t xml:space="preserve">inform </w:t>
      </w:r>
      <w:r w:rsidR="000F6EC6">
        <w:rPr>
          <w:rFonts w:asciiTheme="minorHAnsi" w:hAnsiTheme="minorHAnsi" w:cs="Arial"/>
          <w:color w:val="000000"/>
          <w:sz w:val="22"/>
          <w:szCs w:val="22"/>
        </w:rPr>
        <w:t>approach and direction</w:t>
      </w:r>
    </w:p>
    <w:p w:rsidR="00E13DC2" w:rsidRPr="00E13DC2" w:rsidRDefault="00456CA9" w:rsidP="00E13DC2">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Identify existing assets and outline needs to ensure programs compl</w:t>
      </w:r>
      <w:r w:rsidR="00AF6137">
        <w:rPr>
          <w:rFonts w:asciiTheme="minorHAnsi" w:hAnsiTheme="minorHAnsi" w:cs="Arial"/>
          <w:color w:val="000000"/>
          <w:sz w:val="22"/>
          <w:szCs w:val="22"/>
        </w:rPr>
        <w:t>e</w:t>
      </w:r>
      <w:r>
        <w:rPr>
          <w:rFonts w:asciiTheme="minorHAnsi" w:hAnsiTheme="minorHAnsi" w:cs="Arial"/>
          <w:color w:val="000000"/>
          <w:sz w:val="22"/>
          <w:szCs w:val="22"/>
        </w:rPr>
        <w:t xml:space="preserve">ment one another and support </w:t>
      </w:r>
      <w:r w:rsidR="000F6EC6">
        <w:rPr>
          <w:rFonts w:asciiTheme="minorHAnsi" w:hAnsiTheme="minorHAnsi" w:cs="Arial"/>
          <w:color w:val="000000"/>
          <w:sz w:val="22"/>
          <w:szCs w:val="22"/>
        </w:rPr>
        <w:t xml:space="preserve">the </w:t>
      </w:r>
      <w:r w:rsidR="00006883">
        <w:rPr>
          <w:rFonts w:asciiTheme="minorHAnsi" w:hAnsiTheme="minorHAnsi" w:cs="Arial"/>
          <w:color w:val="000000"/>
          <w:sz w:val="22"/>
          <w:szCs w:val="22"/>
        </w:rPr>
        <w:t xml:space="preserve">overarching </w:t>
      </w:r>
      <w:r w:rsidR="000F6EC6">
        <w:rPr>
          <w:rFonts w:asciiTheme="minorHAnsi" w:hAnsiTheme="minorHAnsi" w:cs="Arial"/>
          <w:color w:val="000000"/>
          <w:sz w:val="22"/>
          <w:szCs w:val="22"/>
        </w:rPr>
        <w:t>partnership goals and objectives</w:t>
      </w:r>
    </w:p>
    <w:p w:rsidR="00C23C98" w:rsidRPr="00E13DC2" w:rsidRDefault="00C23C98" w:rsidP="00C23C98">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Collaborate with park partners and youth serving communi</w:t>
      </w:r>
      <w:r w:rsidR="000F6EC6">
        <w:rPr>
          <w:rFonts w:asciiTheme="minorHAnsi" w:hAnsiTheme="minorHAnsi" w:cs="Arial"/>
          <w:color w:val="000000"/>
          <w:sz w:val="22"/>
          <w:szCs w:val="22"/>
        </w:rPr>
        <w:t>ty organizations to develop and prototype resource stewardship experiences for youth</w:t>
      </w:r>
    </w:p>
    <w:p w:rsidR="00E13DC2" w:rsidRPr="00E13DC2" w:rsidRDefault="000F6EC6" w:rsidP="00E13DC2">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Establish</w:t>
      </w:r>
      <w:r w:rsidR="00AB1B75" w:rsidRPr="005B535A">
        <w:rPr>
          <w:rFonts w:asciiTheme="minorHAnsi" w:hAnsiTheme="minorHAnsi" w:cs="Arial"/>
          <w:color w:val="000000"/>
          <w:sz w:val="22"/>
          <w:szCs w:val="22"/>
        </w:rPr>
        <w:t xml:space="preserve"> a strategy for an integrated </w:t>
      </w:r>
      <w:r w:rsidR="002629F3">
        <w:rPr>
          <w:rFonts w:asciiTheme="minorHAnsi" w:hAnsiTheme="minorHAnsi" w:cs="Arial"/>
          <w:color w:val="000000"/>
          <w:sz w:val="22"/>
          <w:szCs w:val="22"/>
        </w:rPr>
        <w:t xml:space="preserve">and collaborative </w:t>
      </w:r>
      <w:r w:rsidR="00AB1B75" w:rsidRPr="005B535A">
        <w:rPr>
          <w:rFonts w:asciiTheme="minorHAnsi" w:hAnsiTheme="minorHAnsi" w:cs="Arial"/>
          <w:color w:val="000000"/>
          <w:sz w:val="22"/>
          <w:szCs w:val="22"/>
        </w:rPr>
        <w:t xml:space="preserve">approach to </w:t>
      </w:r>
      <w:r>
        <w:rPr>
          <w:rFonts w:asciiTheme="minorHAnsi" w:hAnsiTheme="minorHAnsi" w:cs="Arial"/>
          <w:color w:val="000000"/>
          <w:sz w:val="22"/>
          <w:szCs w:val="22"/>
        </w:rPr>
        <w:t xml:space="preserve">engaging Boston youth with resource stewardship </w:t>
      </w:r>
      <w:r w:rsidR="00AB1B75" w:rsidRPr="005B535A">
        <w:rPr>
          <w:rFonts w:asciiTheme="minorHAnsi" w:hAnsiTheme="minorHAnsi" w:cs="Arial"/>
          <w:color w:val="000000"/>
          <w:sz w:val="22"/>
          <w:szCs w:val="22"/>
        </w:rPr>
        <w:t>programming</w:t>
      </w:r>
    </w:p>
    <w:p w:rsidR="00E13DC2" w:rsidRDefault="002629F3" w:rsidP="00E13DC2">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Create a funding model </w:t>
      </w:r>
      <w:r w:rsidR="00054A8D">
        <w:rPr>
          <w:rFonts w:asciiTheme="minorHAnsi" w:hAnsiTheme="minorHAnsi" w:cs="Arial"/>
          <w:color w:val="000000"/>
          <w:sz w:val="22"/>
          <w:szCs w:val="22"/>
        </w:rPr>
        <w:t xml:space="preserve">to </w:t>
      </w:r>
      <w:r>
        <w:rPr>
          <w:rFonts w:asciiTheme="minorHAnsi" w:hAnsiTheme="minorHAnsi" w:cs="Arial"/>
          <w:color w:val="000000"/>
          <w:sz w:val="22"/>
          <w:szCs w:val="22"/>
        </w:rPr>
        <w:t xml:space="preserve">ensure </w:t>
      </w:r>
      <w:r w:rsidR="000F6EC6">
        <w:rPr>
          <w:rFonts w:asciiTheme="minorHAnsi" w:hAnsiTheme="minorHAnsi" w:cs="Arial"/>
          <w:color w:val="000000"/>
          <w:sz w:val="22"/>
          <w:szCs w:val="22"/>
        </w:rPr>
        <w:t xml:space="preserve">that </w:t>
      </w:r>
      <w:r w:rsidR="00436929">
        <w:rPr>
          <w:rFonts w:asciiTheme="minorHAnsi" w:hAnsiTheme="minorHAnsi" w:cs="Arial"/>
          <w:color w:val="000000"/>
          <w:sz w:val="22"/>
          <w:szCs w:val="22"/>
        </w:rPr>
        <w:t>the suite of resource stewardship and land management youth programming can be sustained</w:t>
      </w:r>
    </w:p>
    <w:p w:rsidR="00C23C98" w:rsidRDefault="00C23C98" w:rsidP="00E13DC2">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Prepare </w:t>
      </w:r>
      <w:r w:rsidR="00AF6137">
        <w:rPr>
          <w:rFonts w:asciiTheme="minorHAnsi" w:hAnsiTheme="minorHAnsi" w:cs="Arial"/>
          <w:color w:val="000000"/>
          <w:sz w:val="22"/>
          <w:szCs w:val="22"/>
        </w:rPr>
        <w:t xml:space="preserve">a </w:t>
      </w:r>
      <w:r>
        <w:rPr>
          <w:rFonts w:asciiTheme="minorHAnsi" w:hAnsiTheme="minorHAnsi" w:cs="Arial"/>
          <w:color w:val="000000"/>
          <w:sz w:val="22"/>
          <w:szCs w:val="22"/>
        </w:rPr>
        <w:t xml:space="preserve">year-end report that </w:t>
      </w:r>
      <w:r w:rsidR="000F6EC6">
        <w:rPr>
          <w:rFonts w:asciiTheme="minorHAnsi" w:hAnsiTheme="minorHAnsi" w:cs="Arial"/>
          <w:color w:val="000000"/>
          <w:sz w:val="22"/>
          <w:szCs w:val="22"/>
        </w:rPr>
        <w:t xml:space="preserve">documents findings and provides </w:t>
      </w:r>
      <w:r w:rsidR="001A4638">
        <w:rPr>
          <w:rFonts w:asciiTheme="minorHAnsi" w:hAnsiTheme="minorHAnsi" w:cs="Arial"/>
          <w:color w:val="000000"/>
          <w:sz w:val="22"/>
          <w:szCs w:val="22"/>
        </w:rPr>
        <w:t>a strateg</w:t>
      </w:r>
      <w:r w:rsidR="000F6EC6">
        <w:rPr>
          <w:rFonts w:asciiTheme="minorHAnsi" w:hAnsiTheme="minorHAnsi" w:cs="Arial"/>
          <w:color w:val="000000"/>
          <w:sz w:val="22"/>
          <w:szCs w:val="22"/>
        </w:rPr>
        <w:t>ic direction</w:t>
      </w:r>
    </w:p>
    <w:p w:rsidR="001C2BC5" w:rsidRPr="004D13F0" w:rsidRDefault="004D13F0" w:rsidP="004D13F0">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Manage work progress, including establishing a timeline with key milestones to ensure that critical information is shared with </w:t>
      </w:r>
      <w:r w:rsidR="00054A8D">
        <w:rPr>
          <w:rFonts w:asciiTheme="minorHAnsi" w:hAnsiTheme="minorHAnsi" w:cs="Arial"/>
          <w:color w:val="000000"/>
          <w:sz w:val="22"/>
          <w:szCs w:val="22"/>
        </w:rPr>
        <w:t>and received from partners</w:t>
      </w:r>
    </w:p>
    <w:p w:rsidR="00E13DC2" w:rsidRPr="00E13DC2" w:rsidRDefault="00E13DC2">
      <w:pPr>
        <w:pStyle w:val="Normal1"/>
        <w:rPr>
          <w:rFonts w:asciiTheme="minorHAnsi" w:eastAsia="Cambria" w:hAnsiTheme="minorHAnsi" w:cs="Cambria"/>
          <w:sz w:val="22"/>
          <w:szCs w:val="22"/>
          <w:u w:val="single"/>
        </w:rPr>
      </w:pPr>
    </w:p>
    <w:p w:rsidR="000237F7" w:rsidRPr="00E13DC2" w:rsidRDefault="003A09A1">
      <w:pPr>
        <w:pStyle w:val="Normal1"/>
        <w:rPr>
          <w:rFonts w:asciiTheme="minorHAnsi" w:hAnsiTheme="minorHAnsi"/>
          <w:sz w:val="22"/>
          <w:szCs w:val="22"/>
          <w:u w:val="single"/>
        </w:rPr>
      </w:pPr>
      <w:r w:rsidRPr="00E13DC2">
        <w:rPr>
          <w:rFonts w:asciiTheme="minorHAnsi" w:hAnsiTheme="minorHAnsi"/>
          <w:sz w:val="22"/>
          <w:szCs w:val="22"/>
          <w:u w:val="single"/>
        </w:rPr>
        <w:t xml:space="preserve">Work Schedule </w:t>
      </w:r>
    </w:p>
    <w:p w:rsidR="000237F7" w:rsidRPr="00E13DC2" w:rsidRDefault="00F15E37">
      <w:pPr>
        <w:pStyle w:val="Normal1"/>
        <w:rPr>
          <w:rFonts w:asciiTheme="minorHAnsi" w:hAnsiTheme="minorHAnsi"/>
          <w:sz w:val="22"/>
          <w:szCs w:val="22"/>
        </w:rPr>
      </w:pPr>
      <w:r w:rsidRPr="00E13DC2">
        <w:rPr>
          <w:rFonts w:asciiTheme="minorHAnsi" w:hAnsiTheme="minorHAnsi"/>
          <w:sz w:val="22"/>
          <w:szCs w:val="22"/>
        </w:rPr>
        <w:t>This is a fu</w:t>
      </w:r>
      <w:r>
        <w:rPr>
          <w:rFonts w:asciiTheme="minorHAnsi" w:hAnsiTheme="minorHAnsi"/>
          <w:sz w:val="22"/>
          <w:szCs w:val="22"/>
        </w:rPr>
        <w:t>ll-time, 40-hour/week position.  The schedule varies depending on programming</w:t>
      </w:r>
      <w:r w:rsidR="007C65A3">
        <w:rPr>
          <w:rFonts w:asciiTheme="minorHAnsi" w:hAnsiTheme="minorHAnsi"/>
          <w:sz w:val="22"/>
          <w:szCs w:val="22"/>
        </w:rPr>
        <w:t xml:space="preserve"> activities</w:t>
      </w:r>
      <w:r>
        <w:rPr>
          <w:rFonts w:asciiTheme="minorHAnsi" w:hAnsiTheme="minorHAnsi"/>
          <w:sz w:val="22"/>
          <w:szCs w:val="22"/>
        </w:rPr>
        <w:t xml:space="preserve">.  Some weekend, overnight, early morning and evening work </w:t>
      </w:r>
      <w:r w:rsidR="004D13F0">
        <w:rPr>
          <w:rFonts w:asciiTheme="minorHAnsi" w:hAnsiTheme="minorHAnsi"/>
          <w:sz w:val="22"/>
          <w:szCs w:val="22"/>
        </w:rPr>
        <w:t xml:space="preserve">may be </w:t>
      </w:r>
      <w:r>
        <w:rPr>
          <w:rFonts w:asciiTheme="minorHAnsi" w:hAnsiTheme="minorHAnsi"/>
          <w:sz w:val="22"/>
          <w:szCs w:val="22"/>
        </w:rPr>
        <w:t xml:space="preserve">required. </w:t>
      </w:r>
    </w:p>
    <w:p w:rsidR="000237F7" w:rsidRPr="00E13DC2" w:rsidRDefault="000237F7">
      <w:pPr>
        <w:pStyle w:val="Normal1"/>
        <w:rPr>
          <w:rFonts w:asciiTheme="minorHAnsi" w:hAnsiTheme="minorHAnsi"/>
          <w:sz w:val="22"/>
          <w:szCs w:val="22"/>
        </w:rPr>
      </w:pPr>
    </w:p>
    <w:p w:rsidR="000237F7" w:rsidRPr="00E13DC2" w:rsidRDefault="003A09A1">
      <w:pPr>
        <w:pStyle w:val="Normal1"/>
        <w:rPr>
          <w:rFonts w:asciiTheme="minorHAnsi" w:hAnsiTheme="minorHAnsi"/>
          <w:sz w:val="22"/>
          <w:szCs w:val="22"/>
          <w:u w:val="single"/>
        </w:rPr>
      </w:pPr>
      <w:r w:rsidRPr="00E13DC2">
        <w:rPr>
          <w:rFonts w:asciiTheme="minorHAnsi" w:hAnsiTheme="minorHAnsi"/>
          <w:sz w:val="22"/>
          <w:szCs w:val="22"/>
          <w:u w:val="single"/>
        </w:rPr>
        <w:t>Experience Needed</w:t>
      </w:r>
    </w:p>
    <w:p w:rsidR="000237F7" w:rsidRDefault="003A09A1">
      <w:pPr>
        <w:pStyle w:val="Normal1"/>
        <w:rPr>
          <w:rFonts w:asciiTheme="minorHAnsi" w:hAnsiTheme="minorHAnsi"/>
          <w:sz w:val="22"/>
          <w:szCs w:val="22"/>
        </w:rPr>
      </w:pPr>
      <w:r w:rsidRPr="00E13DC2">
        <w:rPr>
          <w:rFonts w:asciiTheme="minorHAnsi" w:hAnsiTheme="minorHAnsi"/>
          <w:sz w:val="22"/>
          <w:szCs w:val="22"/>
        </w:rPr>
        <w:t xml:space="preserve">Experience required in </w:t>
      </w:r>
      <w:r w:rsidR="004D13F0">
        <w:rPr>
          <w:rFonts w:asciiTheme="minorHAnsi" w:hAnsiTheme="minorHAnsi"/>
          <w:sz w:val="22"/>
          <w:szCs w:val="22"/>
        </w:rPr>
        <w:t xml:space="preserve">project/program management, </w:t>
      </w:r>
      <w:r w:rsidR="00603276">
        <w:rPr>
          <w:rFonts w:asciiTheme="minorHAnsi" w:hAnsiTheme="minorHAnsi"/>
          <w:sz w:val="22"/>
          <w:szCs w:val="22"/>
        </w:rPr>
        <w:t>place-based</w:t>
      </w:r>
      <w:r w:rsidR="00946AA4">
        <w:rPr>
          <w:rFonts w:asciiTheme="minorHAnsi" w:hAnsiTheme="minorHAnsi"/>
          <w:sz w:val="22"/>
          <w:szCs w:val="22"/>
        </w:rPr>
        <w:t>/resource-based</w:t>
      </w:r>
      <w:r w:rsidR="00603276">
        <w:rPr>
          <w:rFonts w:asciiTheme="minorHAnsi" w:hAnsiTheme="minorHAnsi"/>
          <w:sz w:val="22"/>
          <w:szCs w:val="22"/>
        </w:rPr>
        <w:t xml:space="preserve"> teaching</w:t>
      </w:r>
      <w:r w:rsidR="00946AA4">
        <w:rPr>
          <w:rFonts w:asciiTheme="minorHAnsi" w:hAnsiTheme="minorHAnsi"/>
          <w:sz w:val="22"/>
          <w:szCs w:val="22"/>
        </w:rPr>
        <w:t xml:space="preserve"> and learning</w:t>
      </w:r>
      <w:r w:rsidRPr="00E13DC2">
        <w:rPr>
          <w:rFonts w:asciiTheme="minorHAnsi" w:hAnsiTheme="minorHAnsi"/>
          <w:sz w:val="22"/>
          <w:szCs w:val="22"/>
        </w:rPr>
        <w:t>,</w:t>
      </w:r>
      <w:r w:rsidR="00603276">
        <w:rPr>
          <w:rFonts w:asciiTheme="minorHAnsi" w:hAnsiTheme="minorHAnsi"/>
          <w:sz w:val="22"/>
          <w:szCs w:val="22"/>
        </w:rPr>
        <w:t xml:space="preserve"> youth development programming,</w:t>
      </w:r>
      <w:r w:rsidRPr="00E13DC2">
        <w:rPr>
          <w:rFonts w:asciiTheme="minorHAnsi" w:hAnsiTheme="minorHAnsi"/>
          <w:sz w:val="22"/>
          <w:szCs w:val="22"/>
        </w:rPr>
        <w:t xml:space="preserve"> working in partnerships, </w:t>
      </w:r>
      <w:r w:rsidR="00E821E8">
        <w:rPr>
          <w:rFonts w:asciiTheme="minorHAnsi" w:hAnsiTheme="minorHAnsi"/>
          <w:sz w:val="22"/>
          <w:szCs w:val="22"/>
        </w:rPr>
        <w:t xml:space="preserve">budget management </w:t>
      </w:r>
      <w:r w:rsidRPr="00E13DC2">
        <w:rPr>
          <w:rFonts w:asciiTheme="minorHAnsi" w:hAnsiTheme="minorHAnsi"/>
          <w:sz w:val="22"/>
          <w:szCs w:val="22"/>
        </w:rPr>
        <w:t xml:space="preserve">and communications. </w:t>
      </w:r>
      <w:r w:rsidR="00037F61">
        <w:rPr>
          <w:rFonts w:asciiTheme="minorHAnsi" w:hAnsiTheme="minorHAnsi"/>
          <w:sz w:val="22"/>
          <w:szCs w:val="22"/>
        </w:rPr>
        <w:t xml:space="preserve">Must be a critical thinker with a creative approach </w:t>
      </w:r>
      <w:r w:rsidR="004B3A91">
        <w:rPr>
          <w:rFonts w:asciiTheme="minorHAnsi" w:hAnsiTheme="minorHAnsi"/>
          <w:sz w:val="22"/>
          <w:szCs w:val="22"/>
        </w:rPr>
        <w:t xml:space="preserve">to problem solving.  Must be able to work independently with minimal oversight.  </w:t>
      </w:r>
      <w:r w:rsidRPr="00E13DC2">
        <w:rPr>
          <w:rFonts w:asciiTheme="minorHAnsi" w:hAnsiTheme="minorHAnsi"/>
          <w:sz w:val="22"/>
          <w:szCs w:val="22"/>
        </w:rPr>
        <w:t>Must have abilities in Microsoft Office Suite and Adobe</w:t>
      </w:r>
      <w:r w:rsidR="00603276">
        <w:rPr>
          <w:rFonts w:asciiTheme="minorHAnsi" w:hAnsiTheme="minorHAnsi"/>
          <w:sz w:val="22"/>
          <w:szCs w:val="22"/>
        </w:rPr>
        <w:t xml:space="preserve"> design software</w:t>
      </w:r>
      <w:r w:rsidR="00037F61">
        <w:rPr>
          <w:rFonts w:asciiTheme="minorHAnsi" w:hAnsiTheme="minorHAnsi"/>
          <w:sz w:val="22"/>
          <w:szCs w:val="22"/>
        </w:rPr>
        <w:t>.</w:t>
      </w:r>
    </w:p>
    <w:p w:rsidR="00037F61" w:rsidRPr="00E13DC2" w:rsidRDefault="00037F61">
      <w:pPr>
        <w:pStyle w:val="Normal1"/>
        <w:rPr>
          <w:rFonts w:asciiTheme="minorHAnsi" w:hAnsiTheme="minorHAnsi"/>
          <w:sz w:val="22"/>
          <w:szCs w:val="22"/>
          <w:u w:val="single"/>
        </w:rPr>
      </w:pPr>
    </w:p>
    <w:p w:rsidR="000237F7" w:rsidRPr="00E13DC2" w:rsidRDefault="003A09A1">
      <w:pPr>
        <w:pStyle w:val="Normal1"/>
        <w:rPr>
          <w:rFonts w:asciiTheme="minorHAnsi" w:hAnsiTheme="minorHAnsi"/>
          <w:sz w:val="22"/>
          <w:szCs w:val="22"/>
          <w:u w:val="single"/>
        </w:rPr>
      </w:pPr>
      <w:r w:rsidRPr="00E13DC2">
        <w:rPr>
          <w:rFonts w:asciiTheme="minorHAnsi" w:hAnsiTheme="minorHAnsi"/>
          <w:sz w:val="22"/>
          <w:szCs w:val="22"/>
          <w:u w:val="single"/>
        </w:rPr>
        <w:t>Duration</w:t>
      </w:r>
    </w:p>
    <w:p w:rsidR="000237F7" w:rsidRPr="00E13DC2" w:rsidRDefault="003A09A1">
      <w:pPr>
        <w:pStyle w:val="Normal1"/>
        <w:rPr>
          <w:rFonts w:asciiTheme="minorHAnsi" w:hAnsiTheme="minorHAnsi"/>
          <w:sz w:val="22"/>
          <w:szCs w:val="22"/>
        </w:rPr>
      </w:pPr>
      <w:r w:rsidRPr="00E13DC2">
        <w:rPr>
          <w:rFonts w:asciiTheme="minorHAnsi" w:hAnsiTheme="minorHAnsi"/>
          <w:sz w:val="22"/>
          <w:szCs w:val="22"/>
        </w:rPr>
        <w:t>Th</w:t>
      </w:r>
      <w:r w:rsidR="009055B8">
        <w:rPr>
          <w:rFonts w:asciiTheme="minorHAnsi" w:hAnsiTheme="minorHAnsi"/>
          <w:sz w:val="22"/>
          <w:szCs w:val="22"/>
        </w:rPr>
        <w:t>is is a one year</w:t>
      </w:r>
      <w:r w:rsidRPr="00E13DC2">
        <w:rPr>
          <w:rFonts w:asciiTheme="minorHAnsi" w:hAnsiTheme="minorHAnsi"/>
          <w:sz w:val="22"/>
          <w:szCs w:val="22"/>
        </w:rPr>
        <w:t xml:space="preserve"> position </w:t>
      </w:r>
      <w:r w:rsidR="009055B8">
        <w:rPr>
          <w:rFonts w:asciiTheme="minorHAnsi" w:hAnsiTheme="minorHAnsi"/>
          <w:sz w:val="22"/>
          <w:szCs w:val="22"/>
        </w:rPr>
        <w:t xml:space="preserve">and </w:t>
      </w:r>
      <w:r w:rsidRPr="00E13DC2">
        <w:rPr>
          <w:rFonts w:asciiTheme="minorHAnsi" w:hAnsiTheme="minorHAnsi"/>
          <w:sz w:val="22"/>
          <w:szCs w:val="22"/>
        </w:rPr>
        <w:t>will be filled fo</w:t>
      </w:r>
      <w:bookmarkStart w:id="0" w:name="_GoBack"/>
      <w:bookmarkEnd w:id="0"/>
      <w:r w:rsidRPr="00E13DC2">
        <w:rPr>
          <w:rFonts w:asciiTheme="minorHAnsi" w:hAnsiTheme="minorHAnsi"/>
          <w:sz w:val="22"/>
          <w:szCs w:val="22"/>
        </w:rPr>
        <w:t xml:space="preserve">r approximately </w:t>
      </w:r>
      <w:r w:rsidR="00E13DC2">
        <w:rPr>
          <w:rFonts w:asciiTheme="minorHAnsi" w:hAnsiTheme="minorHAnsi"/>
          <w:sz w:val="22"/>
          <w:szCs w:val="22"/>
        </w:rPr>
        <w:t>5</w:t>
      </w:r>
      <w:r w:rsidR="009055B8">
        <w:rPr>
          <w:rFonts w:asciiTheme="minorHAnsi" w:hAnsiTheme="minorHAnsi"/>
          <w:sz w:val="22"/>
          <w:szCs w:val="22"/>
        </w:rPr>
        <w:t>2</w:t>
      </w:r>
      <w:r w:rsidRPr="00E13DC2">
        <w:rPr>
          <w:rFonts w:asciiTheme="minorHAnsi" w:hAnsiTheme="minorHAnsi"/>
          <w:sz w:val="22"/>
          <w:szCs w:val="22"/>
        </w:rPr>
        <w:t xml:space="preserve"> weeks, starting in </w:t>
      </w:r>
      <w:proofErr w:type="spellStart"/>
      <w:r w:rsidR="009D0B3A">
        <w:rPr>
          <w:rFonts w:asciiTheme="minorHAnsi" w:hAnsiTheme="minorHAnsi"/>
          <w:sz w:val="22"/>
          <w:szCs w:val="22"/>
        </w:rPr>
        <w:t>mid</w:t>
      </w:r>
      <w:r w:rsidR="009055B8">
        <w:rPr>
          <w:rFonts w:asciiTheme="minorHAnsi" w:hAnsiTheme="minorHAnsi"/>
          <w:sz w:val="22"/>
          <w:szCs w:val="22"/>
        </w:rPr>
        <w:t xml:space="preserve"> November</w:t>
      </w:r>
      <w:proofErr w:type="spellEnd"/>
      <w:r w:rsidR="00DA12A7">
        <w:rPr>
          <w:rFonts w:asciiTheme="minorHAnsi" w:hAnsiTheme="minorHAnsi"/>
          <w:sz w:val="22"/>
          <w:szCs w:val="22"/>
        </w:rPr>
        <w:t>/early December</w:t>
      </w:r>
      <w:r w:rsidRPr="00E13DC2">
        <w:rPr>
          <w:rFonts w:asciiTheme="minorHAnsi" w:hAnsiTheme="minorHAnsi"/>
          <w:sz w:val="22"/>
          <w:szCs w:val="22"/>
        </w:rPr>
        <w:t xml:space="preserve">.  </w:t>
      </w:r>
    </w:p>
    <w:p w:rsidR="000237F7" w:rsidRPr="00E13DC2" w:rsidRDefault="000237F7">
      <w:pPr>
        <w:pStyle w:val="Normal1"/>
        <w:rPr>
          <w:rFonts w:asciiTheme="minorHAnsi" w:hAnsiTheme="minorHAnsi"/>
          <w:sz w:val="22"/>
          <w:szCs w:val="22"/>
        </w:rPr>
      </w:pPr>
    </w:p>
    <w:p w:rsidR="000237F7" w:rsidRPr="00E13DC2" w:rsidRDefault="003A09A1">
      <w:pPr>
        <w:pStyle w:val="Normal1"/>
        <w:rPr>
          <w:rFonts w:asciiTheme="minorHAnsi" w:hAnsiTheme="minorHAnsi"/>
          <w:sz w:val="22"/>
          <w:szCs w:val="22"/>
          <w:u w:val="single"/>
        </w:rPr>
      </w:pPr>
      <w:r w:rsidRPr="00E13DC2">
        <w:rPr>
          <w:rFonts w:asciiTheme="minorHAnsi" w:hAnsiTheme="minorHAnsi"/>
          <w:sz w:val="22"/>
          <w:szCs w:val="22"/>
          <w:u w:val="single"/>
        </w:rPr>
        <w:t xml:space="preserve">Salary </w:t>
      </w:r>
    </w:p>
    <w:p w:rsidR="000237F7" w:rsidRPr="00E13DC2" w:rsidRDefault="003A09A1">
      <w:pPr>
        <w:pStyle w:val="Normal1"/>
        <w:rPr>
          <w:rFonts w:asciiTheme="minorHAnsi" w:hAnsiTheme="minorHAnsi"/>
          <w:sz w:val="22"/>
          <w:szCs w:val="22"/>
        </w:rPr>
      </w:pPr>
      <w:r w:rsidRPr="00E13DC2">
        <w:rPr>
          <w:rFonts w:asciiTheme="minorHAnsi" w:hAnsiTheme="minorHAnsi"/>
          <w:sz w:val="22"/>
          <w:szCs w:val="22"/>
        </w:rPr>
        <w:t>$</w:t>
      </w:r>
      <w:r w:rsidR="009055B8">
        <w:rPr>
          <w:rFonts w:asciiTheme="minorHAnsi" w:hAnsiTheme="minorHAnsi"/>
          <w:sz w:val="22"/>
          <w:szCs w:val="22"/>
        </w:rPr>
        <w:t>27.50</w:t>
      </w:r>
      <w:r w:rsidR="00A15983">
        <w:rPr>
          <w:rFonts w:asciiTheme="minorHAnsi" w:hAnsiTheme="minorHAnsi"/>
          <w:sz w:val="22"/>
          <w:szCs w:val="22"/>
        </w:rPr>
        <w:t xml:space="preserve"> hourly </w:t>
      </w:r>
      <w:r w:rsidRPr="00E13DC2">
        <w:rPr>
          <w:rFonts w:asciiTheme="minorHAnsi" w:hAnsiTheme="minorHAnsi"/>
          <w:sz w:val="22"/>
          <w:szCs w:val="22"/>
        </w:rPr>
        <w:t xml:space="preserve">+ benefits. </w:t>
      </w:r>
    </w:p>
    <w:sectPr w:rsidR="000237F7" w:rsidRPr="00E13DC2" w:rsidSect="007711F7">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893"/>
    <w:multiLevelType w:val="multilevel"/>
    <w:tmpl w:val="261A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76BE0"/>
    <w:multiLevelType w:val="multilevel"/>
    <w:tmpl w:val="6BB2E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C74985"/>
    <w:multiLevelType w:val="multilevel"/>
    <w:tmpl w:val="84A2D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F7"/>
    <w:rsid w:val="00006883"/>
    <w:rsid w:val="00007F09"/>
    <w:rsid w:val="000237F7"/>
    <w:rsid w:val="00037F61"/>
    <w:rsid w:val="000515FE"/>
    <w:rsid w:val="00054A8D"/>
    <w:rsid w:val="000F6EC6"/>
    <w:rsid w:val="0016194E"/>
    <w:rsid w:val="00162A99"/>
    <w:rsid w:val="001A4638"/>
    <w:rsid w:val="001C2BC5"/>
    <w:rsid w:val="00205314"/>
    <w:rsid w:val="002629F3"/>
    <w:rsid w:val="00394307"/>
    <w:rsid w:val="003A09A1"/>
    <w:rsid w:val="003A3CBA"/>
    <w:rsid w:val="00436929"/>
    <w:rsid w:val="00456CA9"/>
    <w:rsid w:val="004B3A91"/>
    <w:rsid w:val="004D13F0"/>
    <w:rsid w:val="005B535A"/>
    <w:rsid w:val="00603276"/>
    <w:rsid w:val="00635213"/>
    <w:rsid w:val="006357E6"/>
    <w:rsid w:val="007711F7"/>
    <w:rsid w:val="007C65A3"/>
    <w:rsid w:val="009055B8"/>
    <w:rsid w:val="00946AA4"/>
    <w:rsid w:val="00965533"/>
    <w:rsid w:val="009D0B3A"/>
    <w:rsid w:val="00A15983"/>
    <w:rsid w:val="00A739F1"/>
    <w:rsid w:val="00AB1B75"/>
    <w:rsid w:val="00AF6137"/>
    <w:rsid w:val="00C23C98"/>
    <w:rsid w:val="00C869FD"/>
    <w:rsid w:val="00DA12A7"/>
    <w:rsid w:val="00E13DC2"/>
    <w:rsid w:val="00E821E8"/>
    <w:rsid w:val="00F1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A8CC"/>
  <w15:docId w15:val="{B29F0163-F766-4461-A2A5-941F3C80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0237F7"/>
    <w:pPr>
      <w:keepNext/>
      <w:keepLines/>
      <w:spacing w:before="480" w:after="120"/>
      <w:outlineLvl w:val="0"/>
    </w:pPr>
    <w:rPr>
      <w:b/>
      <w:sz w:val="48"/>
      <w:szCs w:val="48"/>
    </w:rPr>
  </w:style>
  <w:style w:type="paragraph" w:styleId="Heading2">
    <w:name w:val="heading 2"/>
    <w:basedOn w:val="Normal1"/>
    <w:next w:val="Normal1"/>
    <w:rsid w:val="000237F7"/>
    <w:pPr>
      <w:keepNext/>
      <w:keepLines/>
      <w:spacing w:before="360" w:after="80"/>
      <w:outlineLvl w:val="1"/>
    </w:pPr>
    <w:rPr>
      <w:b/>
      <w:sz w:val="36"/>
      <w:szCs w:val="36"/>
    </w:rPr>
  </w:style>
  <w:style w:type="paragraph" w:styleId="Heading3">
    <w:name w:val="heading 3"/>
    <w:basedOn w:val="Normal1"/>
    <w:next w:val="Normal1"/>
    <w:rsid w:val="000237F7"/>
    <w:pPr>
      <w:keepNext/>
      <w:keepLines/>
      <w:spacing w:before="280" w:after="80"/>
      <w:outlineLvl w:val="2"/>
    </w:pPr>
    <w:rPr>
      <w:b/>
      <w:sz w:val="28"/>
      <w:szCs w:val="28"/>
    </w:rPr>
  </w:style>
  <w:style w:type="paragraph" w:styleId="Heading4">
    <w:name w:val="heading 4"/>
    <w:basedOn w:val="Normal1"/>
    <w:next w:val="Normal1"/>
    <w:rsid w:val="000237F7"/>
    <w:pPr>
      <w:keepNext/>
      <w:keepLines/>
      <w:spacing w:before="240" w:after="40"/>
      <w:outlineLvl w:val="3"/>
    </w:pPr>
    <w:rPr>
      <w:b/>
    </w:rPr>
  </w:style>
  <w:style w:type="paragraph" w:styleId="Heading5">
    <w:name w:val="heading 5"/>
    <w:basedOn w:val="Normal1"/>
    <w:next w:val="Normal1"/>
    <w:rsid w:val="000237F7"/>
    <w:pPr>
      <w:keepNext/>
      <w:keepLines/>
      <w:spacing w:before="220" w:after="40"/>
      <w:outlineLvl w:val="4"/>
    </w:pPr>
    <w:rPr>
      <w:b/>
      <w:sz w:val="22"/>
      <w:szCs w:val="22"/>
    </w:rPr>
  </w:style>
  <w:style w:type="paragraph" w:styleId="Heading6">
    <w:name w:val="heading 6"/>
    <w:basedOn w:val="Normal1"/>
    <w:next w:val="Normal1"/>
    <w:rsid w:val="000237F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37F7"/>
  </w:style>
  <w:style w:type="paragraph" w:styleId="Title">
    <w:name w:val="Title"/>
    <w:basedOn w:val="Normal1"/>
    <w:next w:val="Normal1"/>
    <w:rsid w:val="000237F7"/>
    <w:pPr>
      <w:keepNext/>
      <w:keepLines/>
      <w:spacing w:before="480" w:after="120"/>
    </w:pPr>
    <w:rPr>
      <w:b/>
      <w:sz w:val="72"/>
      <w:szCs w:val="72"/>
    </w:rPr>
  </w:style>
  <w:style w:type="paragraph" w:styleId="Subtitle">
    <w:name w:val="Subtitle"/>
    <w:basedOn w:val="Normal1"/>
    <w:next w:val="Normal1"/>
    <w:rsid w:val="000237F7"/>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13DC2"/>
    <w:pPr>
      <w:widowControl/>
      <w:spacing w:before="100" w:beforeAutospacing="1" w:after="100" w:afterAutospacing="1"/>
    </w:pPr>
  </w:style>
  <w:style w:type="paragraph" w:styleId="BalloonText">
    <w:name w:val="Balloon Text"/>
    <w:basedOn w:val="Normal"/>
    <w:link w:val="BalloonTextChar"/>
    <w:uiPriority w:val="99"/>
    <w:semiHidden/>
    <w:unhideWhenUsed/>
    <w:rsid w:val="00007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817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Jackendoff, Beth L.</dc:creator>
  <cp:lastModifiedBy>Illuzzi, Celena M</cp:lastModifiedBy>
  <cp:revision>18</cp:revision>
  <cp:lastPrinted>2019-10-09T14:52:00Z</cp:lastPrinted>
  <dcterms:created xsi:type="dcterms:W3CDTF">2019-10-08T11:47:00Z</dcterms:created>
  <dcterms:modified xsi:type="dcterms:W3CDTF">2019-10-16T19:25:00Z</dcterms:modified>
</cp:coreProperties>
</file>